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pacing w:val="60"/>
          <w:sz w:val="144"/>
          <w:szCs w:val="144"/>
        </w:rPr>
      </w:pPr>
      <w:r>
        <w:rPr>
          <w:rFonts w:hint="eastAsia" w:ascii="宋体" w:hAnsi="宋体" w:cs="宋体"/>
          <w:b/>
          <w:bCs/>
          <w:spacing w:val="60"/>
          <w:sz w:val="144"/>
          <w:szCs w:val="144"/>
        </w:rPr>
      </w:r>
      <w:r/>
    </w:p>
    <w:p>
      <w:pPr>
        <w:jc w:val="center"/>
        <w:rPr>
          <w:rFonts w:hint="eastAsia" w:ascii="宋体" w:hAnsi="宋体" w:cs="宋体"/>
          <w:b/>
          <w:bCs/>
          <w:spacing w:val="60"/>
          <w:sz w:val="72"/>
          <w:szCs w:val="72"/>
        </w:rPr>
      </w:pPr>
      <w:r>
        <w:rPr>
          <w:rFonts w:hint="eastAsia" w:ascii="宋体" w:hAnsi="宋体" w:cs="宋体"/>
          <w:b/>
          <w:bCs/>
          <w:spacing w:val="60"/>
          <w:sz w:val="72"/>
          <w:szCs w:val="72"/>
        </w:rPr>
        <w:t xml:space="preserve">太仓市政府采购</w:t>
      </w:r>
      <w:r/>
    </w:p>
    <w:p>
      <w:pPr>
        <w:jc w:val="center"/>
        <w:rPr>
          <w:rFonts w:hint="eastAsia" w:ascii="宋体" w:hAnsi="宋体" w:cs="宋体"/>
          <w:b/>
          <w:bCs/>
          <w:spacing w:val="60"/>
          <w:sz w:val="72"/>
          <w:szCs w:val="72"/>
        </w:rPr>
      </w:pPr>
      <w:r>
        <w:rPr>
          <w:rFonts w:hint="eastAsia" w:ascii="宋体" w:hAnsi="宋体" w:cs="宋体"/>
          <w:b/>
          <w:bCs/>
          <w:spacing w:val="60"/>
          <w:sz w:val="72"/>
          <w:szCs w:val="72"/>
        </w:rPr>
        <w:t xml:space="preserve">招标</w:t>
      </w:r>
      <w:r>
        <w:rPr>
          <w:rFonts w:hint="eastAsia" w:ascii="宋体" w:hAnsi="宋体" w:cs="宋体"/>
          <w:b/>
          <w:bCs/>
          <w:sz w:val="72"/>
          <w:szCs w:val="72"/>
        </w:rPr>
        <w:t xml:space="preserve">文件</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both"/>
        <w:spacing w:line="480" w:lineRule="auto"/>
        <w:rPr>
          <w:rFonts w:hint="eastAsia" w:ascii="宋体" w:hAnsi="宋体" w:cs="宋体"/>
          <w:sz w:val="28"/>
        </w:rPr>
      </w:pPr>
      <w:r>
        <w:rPr>
          <w:rFonts w:hint="eastAsia" w:ascii="宋体" w:hAnsi="宋体" w:cs="宋体"/>
          <w:sz w:val="28"/>
        </w:rPr>
        <w:t xml:space="preserve">           </w:t>
      </w:r>
      <w:r/>
    </w:p>
    <w:p>
      <w:pPr>
        <w:jc w:val="both"/>
        <w:spacing w:line="480" w:lineRule="auto"/>
        <w:rPr>
          <w:rFonts w:hint="eastAsia" w:ascii="宋体" w:hAnsi="宋体" w:cs="宋体"/>
          <w:sz w:val="28"/>
        </w:rPr>
      </w:pPr>
      <w:r>
        <w:rPr>
          <w:rFonts w:hint="eastAsia" w:ascii="宋体" w:hAnsi="宋体" w:cs="宋体"/>
          <w:sz w:val="28"/>
        </w:rPr>
        <w:t xml:space="preserve"> </w:t>
      </w:r>
      <w:r/>
    </w:p>
    <w:p>
      <w:pPr>
        <w:ind w:left="480" w:firstLine="793"/>
        <w:spacing w:line="360" w:lineRule="auto"/>
        <w:rPr>
          <w:rFonts w:hint="eastAsia" w:ascii="宋体" w:hAnsi="宋体" w:cs="宋体"/>
          <w:b/>
          <w:sz w:val="32"/>
          <w:szCs w:val="32"/>
        </w:rPr>
      </w:pPr>
      <w:r>
        <w:rPr>
          <w:rFonts w:hint="eastAsia" w:ascii="宋体" w:hAnsi="宋体" w:cs="宋体"/>
          <w:b/>
          <w:sz w:val="32"/>
          <w:szCs w:val="32"/>
        </w:rPr>
        <w:t xml:space="preserve">招标编号：</w:t>
      </w:r>
      <w:r>
        <w:rPr>
          <w:rFonts w:hint="eastAsia" w:ascii="宋体" w:hAnsi="宋体" w:cs="宋体"/>
          <w:b/>
          <w:sz w:val="32"/>
          <w:szCs w:val="32"/>
        </w:rPr>
        <w:t xml:space="preserve">JSZC-320585-ZHSJ-G2025-0003</w:t>
      </w:r>
      <w:r/>
    </w:p>
    <w:p>
      <w:pPr>
        <w:ind w:left="480" w:firstLine="793"/>
        <w:spacing w:line="360" w:lineRule="auto"/>
        <w:rPr>
          <w:rFonts w:hint="eastAsia" w:ascii="宋体" w:hAnsi="宋体" w:cs="宋体"/>
          <w:b/>
          <w:sz w:val="32"/>
          <w:szCs w:val="32"/>
        </w:rPr>
      </w:pPr>
      <w:r>
        <w:rPr>
          <w:rFonts w:hint="eastAsia" w:ascii="宋体" w:hAnsi="宋体" w:cs="宋体"/>
          <w:b/>
          <w:sz w:val="32"/>
          <w:szCs w:val="32"/>
        </w:rPr>
        <w:t xml:space="preserve">招标项目名称：</w:t>
      </w:r>
      <w:bookmarkStart w:id="0" w:name="_Hlk211936800"/>
      <w:r>
        <w:rPr>
          <w:rFonts w:hint="eastAsia" w:ascii="宋体" w:hAnsi="宋体" w:cs="宋体"/>
          <w:b/>
          <w:sz w:val="32"/>
          <w:szCs w:val="32"/>
        </w:rPr>
        <w:t xml:space="preserve">双凤镇农村集体财务管理代理服务</w:t>
      </w:r>
      <w:bookmarkEnd w:id="0"/>
      <w:r/>
      <w:r/>
    </w:p>
    <w:p>
      <w:pPr>
        <w:ind w:left="480" w:firstLine="793"/>
        <w:spacing w:line="360" w:lineRule="auto"/>
        <w:rPr>
          <w:rFonts w:hint="eastAsia" w:ascii="宋体" w:hAnsi="宋体" w:cs="宋体"/>
          <w:b/>
          <w:sz w:val="32"/>
          <w:szCs w:val="32"/>
        </w:rPr>
      </w:pPr>
      <w:r>
        <w:rPr>
          <w:rFonts w:hint="eastAsia" w:ascii="宋体" w:hAnsi="宋体" w:cs="宋体"/>
          <w:b/>
          <w:sz w:val="32"/>
          <w:szCs w:val="32"/>
        </w:rPr>
        <w:t xml:space="preserve">采购单位</w:t>
      </w:r>
      <w:r>
        <w:rPr>
          <w:rFonts w:hint="eastAsia" w:ascii="宋体" w:hAnsi="宋体" w:cs="宋体"/>
          <w:b/>
          <w:sz w:val="32"/>
          <w:szCs w:val="32"/>
        </w:rPr>
        <w:t xml:space="preserve">：</w:t>
      </w:r>
      <w:bookmarkStart w:id="1" w:name="OLE_LINK12"/>
      <w:r>
        <w:rPr>
          <w:rFonts w:hint="eastAsia" w:ascii="宋体" w:hAnsi="宋体" w:cs="宋体"/>
          <w:b/>
          <w:sz w:val="32"/>
          <w:szCs w:val="32"/>
        </w:rPr>
        <w:t xml:space="preserve">太仓市双凤镇人民政府</w:t>
      </w:r>
      <w:bookmarkEnd w:id="1"/>
      <w:r/>
      <w:r/>
    </w:p>
    <w:p>
      <w:pPr>
        <w:ind w:left="480" w:firstLine="793"/>
        <w:spacing w:line="360" w:lineRule="auto"/>
        <w:rPr>
          <w:rFonts w:hint="eastAsia" w:ascii="宋体" w:hAnsi="宋体" w:cs="宋体"/>
          <w:b/>
          <w:sz w:val="32"/>
          <w:szCs w:val="32"/>
        </w:rPr>
      </w:pPr>
      <w:r>
        <w:rPr>
          <w:rFonts w:hint="eastAsia" w:ascii="宋体" w:hAnsi="宋体" w:cs="宋体"/>
          <w:b/>
          <w:sz w:val="32"/>
          <w:szCs w:val="32"/>
        </w:rPr>
        <w:t xml:space="preserve">采购类型：服务类</w:t>
      </w:r>
      <w:r/>
    </w:p>
    <w:p>
      <w:pPr>
        <w:ind w:left="480" w:firstLine="793"/>
        <w:spacing w:line="360" w:lineRule="auto"/>
        <w:rPr>
          <w:rFonts w:hint="eastAsia" w:ascii="宋体" w:hAnsi="宋体" w:cs="宋体"/>
          <w:b/>
          <w:sz w:val="32"/>
          <w:szCs w:val="32"/>
        </w:rPr>
      </w:pPr>
      <w:r>
        <w:rPr>
          <w:rFonts w:hint="eastAsia" w:ascii="宋体" w:hAnsi="宋体" w:cs="宋体"/>
          <w:b/>
          <w:sz w:val="32"/>
          <w:szCs w:val="32"/>
        </w:rPr>
        <w:t xml:space="preserve">标的所属行业：</w:t>
      </w:r>
      <w:r>
        <w:rPr>
          <w:rFonts w:hint="eastAsia" w:ascii="宋体" w:hAnsi="宋体" w:cs="宋体"/>
          <w:b/>
          <w:sz w:val="32"/>
          <w:szCs w:val="32"/>
        </w:rPr>
        <w:t xml:space="preserve">租赁和商务服务业</w:t>
      </w:r>
      <w:r/>
    </w:p>
    <w:p>
      <w:pPr>
        <w:ind w:right="-159"/>
        <w:spacing w:line="480" w:lineRule="auto"/>
        <w:rPr>
          <w:rFonts w:cs="宋体"/>
          <w:b/>
          <w:sz w:val="28"/>
          <w:szCs w:val="28"/>
        </w:rPr>
      </w:pPr>
      <w:r>
        <w:rPr>
          <w:rFonts w:cs="宋体"/>
          <w:b/>
          <w:sz w:val="28"/>
          <w:szCs w:val="28"/>
        </w:rPr>
      </w:r>
      <w:r/>
    </w:p>
    <w:p>
      <w:pPr>
        <w:ind w:firstLine="600"/>
        <w:rPr>
          <w:rFonts w:hint="eastAsia" w:ascii="宋体" w:hAnsi="宋体" w:cs="宋体"/>
          <w:sz w:val="28"/>
        </w:rPr>
      </w:pPr>
      <w:r>
        <w:rPr>
          <w:rFonts w:hint="eastAsia" w:ascii="宋体" w:hAnsi="宋体" w:cs="宋体"/>
          <w:sz w:val="28"/>
        </w:rPr>
        <w:t xml:space="preserve">          </w:t>
      </w:r>
      <w:r/>
    </w:p>
    <w:p>
      <w:pPr>
        <w:ind w:firstLine="600"/>
        <w:rPr>
          <w:rFonts w:hint="eastAsia" w:ascii="宋体" w:hAnsi="宋体" w:cs="宋体"/>
          <w:sz w:val="28"/>
        </w:rPr>
      </w:pPr>
      <w:r>
        <w:rPr>
          <w:rFonts w:hint="eastAsia" w:ascii="宋体" w:hAnsi="宋体" w:cs="宋体"/>
          <w:sz w:val="28"/>
        </w:rPr>
      </w:r>
      <w:r/>
    </w:p>
    <w:p>
      <w:pPr>
        <w:ind w:firstLine="600"/>
        <w:rPr>
          <w:rFonts w:hint="eastAsia" w:ascii="宋体" w:hAnsi="宋体" w:cs="宋体"/>
          <w:sz w:val="28"/>
        </w:rPr>
      </w:pPr>
      <w:r>
        <w:rPr>
          <w:rFonts w:hint="eastAsia" w:ascii="宋体" w:hAnsi="宋体" w:cs="宋体"/>
          <w:sz w:val="28"/>
        </w:rPr>
      </w:r>
      <w:r/>
    </w:p>
    <w:p>
      <w:pPr>
        <w:jc w:val="center"/>
        <w:spacing w:line="300" w:lineRule="auto"/>
        <w:rPr>
          <w:rFonts w:cs="宋体"/>
          <w:b/>
          <w:bCs/>
          <w:sz w:val="28"/>
          <w:szCs w:val="28"/>
        </w:rPr>
      </w:pPr>
      <w:r>
        <w:rPr>
          <w:rFonts w:cs="宋体"/>
          <w:b/>
          <w:bCs/>
          <w:sz w:val="28"/>
          <w:szCs w:val="28"/>
        </w:rPr>
      </w:r>
      <w:r/>
    </w:p>
    <w:p>
      <w:pPr>
        <w:jc w:val="center"/>
        <w:spacing w:line="360" w:lineRule="auto"/>
        <w:rPr>
          <w:rFonts w:cs="宋体"/>
          <w:b/>
          <w:bCs/>
          <w:sz w:val="32"/>
          <w:szCs w:val="32"/>
        </w:rPr>
      </w:pPr>
      <w:r>
        <w:rPr>
          <w:rFonts w:hint="eastAsia" w:ascii="宋体" w:hAnsi="宋体" w:cs="宋体"/>
          <w:b/>
          <w:sz w:val="32"/>
          <w:szCs w:val="32"/>
        </w:rPr>
        <w:t xml:space="preserve">招标代理单位：中衡设计集团工程咨询有限公司</w:t>
      </w:r>
      <w:r/>
    </w:p>
    <w:p>
      <w:pPr>
        <w:jc w:val="center"/>
        <w:spacing w:line="360" w:lineRule="auto"/>
        <w:rPr>
          <w:rFonts w:cs="宋体"/>
          <w:b/>
          <w:bCs/>
          <w:sz w:val="32"/>
          <w:szCs w:val="32"/>
        </w:rPr>
      </w:pPr>
      <w:r>
        <w:rPr>
          <w:rFonts w:hint="eastAsia" w:cs="宋体"/>
          <w:b/>
          <w:sz w:val="32"/>
          <w:szCs w:val="32"/>
        </w:rPr>
        <w:t xml:space="preserve">二〇二五年</w:t>
      </w:r>
      <w:r>
        <w:rPr>
          <w:rFonts w:hint="eastAsia" w:cs="宋体"/>
          <w:b/>
          <w:sz w:val="32"/>
          <w:szCs w:val="32"/>
        </w:rPr>
        <w:t xml:space="preserve">十</w:t>
      </w:r>
      <w:r>
        <w:rPr>
          <w:rFonts w:hint="eastAsia" w:cs="宋体"/>
          <w:b/>
          <w:sz w:val="32"/>
          <w:szCs w:val="32"/>
        </w:rPr>
        <w:t xml:space="preserve">一</w:t>
      </w:r>
      <w:r>
        <w:rPr>
          <w:rFonts w:hint="eastAsia" w:cs="宋体"/>
          <w:b/>
          <w:sz w:val="32"/>
          <w:szCs w:val="32"/>
        </w:rPr>
        <w:t xml:space="preserve">月</w:t>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t xml:space="preserve">目  </w:t>
      </w:r>
      <w:r>
        <w:rPr>
          <w:rFonts w:hint="eastAsia" w:ascii="宋体" w:hAnsi="宋体" w:cs="宋体"/>
          <w:b/>
          <w:bCs/>
          <w:sz w:val="52"/>
          <w:szCs w:val="52"/>
        </w:rPr>
        <w:t xml:space="preserve"> </w:t>
      </w:r>
      <w:r>
        <w:rPr>
          <w:rFonts w:hint="eastAsia" w:ascii="宋体" w:hAnsi="宋体" w:cs="宋体"/>
          <w:b/>
          <w:bCs/>
          <w:sz w:val="52"/>
          <w:szCs w:val="52"/>
        </w:rPr>
        <w:t xml:space="preserve">录</w:t>
      </w:r>
      <w:r/>
    </w:p>
    <w:p>
      <w:pPr>
        <w:jc w:val="center"/>
        <w:rPr>
          <w:rFonts w:hint="eastAsia" w:ascii="宋体" w:hAnsi="宋体" w:cs="宋体"/>
          <w:b/>
          <w:bCs/>
          <w:spacing w:val="20"/>
          <w:sz w:val="32"/>
          <w:szCs w:val="28"/>
        </w:rPr>
      </w:pPr>
      <w:r>
        <w:rPr>
          <w:rFonts w:hint="eastAsia" w:ascii="宋体" w:hAnsi="宋体" w:cs="宋体"/>
          <w:b/>
          <w:bCs/>
          <w:spacing w:val="20"/>
          <w:sz w:val="32"/>
          <w:szCs w:val="28"/>
        </w:rPr>
      </w:r>
      <w:r/>
    </w:p>
    <w:p>
      <w:pPr>
        <w:jc w:val="center"/>
        <w:spacing w:line="480" w:lineRule="auto"/>
        <w:rPr>
          <w:rFonts w:hint="eastAsia" w:ascii="宋体" w:hAnsi="宋体" w:cs="宋体"/>
          <w:b/>
          <w:bCs/>
          <w:spacing w:val="20"/>
          <w:sz w:val="28"/>
        </w:rPr>
      </w:pPr>
      <w:r>
        <w:rPr>
          <w:rFonts w:hint="eastAsia" w:ascii="宋体" w:hAnsi="宋体" w:cs="宋体"/>
          <w:b/>
          <w:bCs/>
          <w:spacing w:val="20"/>
          <w:sz w:val="28"/>
        </w:rPr>
      </w:r>
      <w:r/>
    </w:p>
    <w:p>
      <w:pPr>
        <w:pStyle w:val="926"/>
        <w:spacing w:line="480" w:lineRule="auto"/>
        <w:tabs>
          <w:tab w:val="right" w:pos="864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hyperlink w:tooltip="#_Toc26428" w:anchor="_Toc26428" w:history="1">
        <w:r>
          <w:rPr>
            <w:rFonts w:hint="eastAsia" w:ascii="宋体" w:hAnsi="宋体" w:eastAsia="宋体" w:cs="宋体"/>
            <w:sz w:val="28"/>
            <w:szCs w:val="28"/>
          </w:rPr>
          <w:t xml:space="preserve">前 附 表</w:t>
        </w:r>
      </w:hyperlink>
      <w:r/>
      <w:r/>
    </w:p>
    <w:p>
      <w:pPr>
        <w:pStyle w:val="926"/>
        <w:spacing w:line="480" w:lineRule="auto"/>
        <w:tabs>
          <w:tab w:val="right" w:pos="8640" w:leader="dot"/>
        </w:tabs>
        <w:rPr>
          <w:sz w:val="28"/>
          <w:szCs w:val="28"/>
        </w:rPr>
      </w:pPr>
      <w:r/>
      <w:hyperlink w:tooltip="#_Toc17445" w:anchor="_Toc17445" w:history="1">
        <w:r>
          <w:rPr>
            <w:rFonts w:hint="eastAsia" w:ascii="宋体" w:hAnsi="宋体" w:eastAsia="宋体" w:cs="宋体"/>
            <w:sz w:val="28"/>
            <w:szCs w:val="28"/>
          </w:rPr>
          <w:t xml:space="preserve">第一章 招标公告</w:t>
        </w:r>
      </w:hyperlink>
      <w:r/>
      <w:r/>
    </w:p>
    <w:p>
      <w:pPr>
        <w:pStyle w:val="926"/>
        <w:spacing w:line="480" w:lineRule="auto"/>
        <w:tabs>
          <w:tab w:val="right" w:pos="8640" w:leader="dot"/>
        </w:tabs>
        <w:rPr>
          <w:sz w:val="28"/>
          <w:szCs w:val="28"/>
        </w:rPr>
      </w:pPr>
      <w:r/>
      <w:hyperlink w:tooltip="#_Toc15584" w:anchor="_Toc15584" w:history="1">
        <w:r>
          <w:rPr>
            <w:rFonts w:hint="eastAsia" w:ascii="宋体" w:hAnsi="宋体" w:eastAsia="宋体" w:cs="宋体"/>
            <w:sz w:val="28"/>
            <w:szCs w:val="28"/>
          </w:rPr>
          <w:t xml:space="preserve">第二章 投标人须知</w:t>
        </w:r>
      </w:hyperlink>
      <w:r/>
      <w:r/>
    </w:p>
    <w:p>
      <w:pPr>
        <w:pStyle w:val="926"/>
        <w:spacing w:line="480" w:lineRule="auto"/>
        <w:tabs>
          <w:tab w:val="right" w:pos="8640" w:leader="dot"/>
        </w:tabs>
        <w:rPr>
          <w:sz w:val="28"/>
          <w:szCs w:val="28"/>
        </w:rPr>
      </w:pPr>
      <w:r/>
      <w:hyperlink w:tooltip="#_Toc28477" w:anchor="_Toc28477" w:history="1">
        <w:r>
          <w:rPr>
            <w:rFonts w:hint="eastAsia" w:ascii="宋体" w:hAnsi="宋体" w:eastAsia="宋体" w:cs="宋体"/>
            <w:sz w:val="28"/>
            <w:szCs w:val="28"/>
          </w:rPr>
          <w:t xml:space="preserve">第三章 招标书</w:t>
        </w:r>
      </w:hyperlink>
      <w:r/>
      <w:r/>
    </w:p>
    <w:p>
      <w:pPr>
        <w:pStyle w:val="926"/>
        <w:spacing w:line="480" w:lineRule="auto"/>
        <w:tabs>
          <w:tab w:val="right" w:pos="8640" w:leader="dot"/>
        </w:tabs>
        <w:rPr>
          <w:sz w:val="28"/>
          <w:szCs w:val="28"/>
        </w:rPr>
      </w:pPr>
      <w:r/>
      <w:hyperlink w:tooltip="#_Toc25002" w:anchor="_Toc25002" w:history="1">
        <w:r>
          <w:rPr>
            <w:rFonts w:hint="eastAsia" w:ascii="宋体" w:hAnsi="宋体" w:eastAsia="宋体" w:cs="宋体"/>
            <w:sz w:val="28"/>
            <w:szCs w:val="28"/>
          </w:rPr>
          <w:t xml:space="preserve">第四章 投标文件格式</w:t>
        </w:r>
      </w:hyperlink>
      <w:r/>
      <w:r/>
    </w:p>
    <w:p>
      <w:pPr>
        <w:pStyle w:val="926"/>
        <w:spacing w:line="480" w:lineRule="auto"/>
        <w:tabs>
          <w:tab w:val="right" w:pos="8640" w:leader="dot"/>
        </w:tabs>
        <w:rPr>
          <w:sz w:val="28"/>
          <w:szCs w:val="28"/>
        </w:rPr>
      </w:pPr>
      <w:r/>
      <w:hyperlink w:tooltip="#_Toc19345" w:anchor="_Toc19345" w:history="1">
        <w:r>
          <w:rPr>
            <w:rFonts w:hint="eastAsia" w:ascii="宋体" w:hAnsi="宋体" w:eastAsia="宋体" w:cs="宋体"/>
            <w:sz w:val="28"/>
            <w:szCs w:val="28"/>
          </w:rPr>
          <w:t xml:space="preserve">第五章 评标办法及评分标准</w:t>
        </w:r>
      </w:hyperlink>
      <w:r/>
      <w:r/>
    </w:p>
    <w:p>
      <w:pPr>
        <w:pStyle w:val="926"/>
        <w:spacing w:line="480" w:lineRule="auto"/>
        <w:tabs>
          <w:tab w:val="right" w:pos="8640" w:leader="dot"/>
        </w:tabs>
        <w:rPr>
          <w:sz w:val="28"/>
          <w:szCs w:val="28"/>
        </w:rPr>
      </w:pPr>
      <w:r/>
      <w:hyperlink w:tooltip="#_Toc31315" w:anchor="_Toc31315" w:history="1">
        <w:r>
          <w:rPr>
            <w:rFonts w:hint="eastAsia" w:ascii="宋体" w:hAnsi="宋体" w:eastAsia="宋体" w:cs="宋体"/>
            <w:sz w:val="28"/>
            <w:szCs w:val="28"/>
          </w:rPr>
          <w:t xml:space="preserve">第六章 合同格式</w:t>
        </w:r>
      </w:hyperlink>
      <w:r/>
      <w:r/>
    </w:p>
    <w:p>
      <w:pPr>
        <w:pStyle w:val="926"/>
        <w:spacing w:line="480" w:lineRule="auto"/>
        <w:tabs>
          <w:tab w:val="right" w:pos="8640" w:leader="dot"/>
        </w:tabs>
        <w:rPr>
          <w:sz w:val="32"/>
          <w:szCs w:val="22"/>
        </w:rPr>
      </w:pPr>
      <w:r>
        <w:rPr>
          <w:rFonts w:hint="eastAsia" w:ascii="宋体" w:hAnsi="宋体" w:cs="宋体"/>
          <w:sz w:val="28"/>
          <w:szCs w:val="28"/>
        </w:rPr>
        <w:fldChar w:fldCharType="end"/>
      </w:r>
      <w:r/>
    </w:p>
    <w:p>
      <w:pPr>
        <w:rPr>
          <w:sz w:val="32"/>
          <w:szCs w:val="32"/>
        </w:rPr>
      </w:pPr>
      <w:r>
        <w:rPr>
          <w:sz w:val="32"/>
          <w:szCs w:val="32"/>
        </w:rPr>
      </w:r>
      <w:r/>
    </w:p>
    <w:p>
      <w:pPr>
        <w:tabs>
          <w:tab w:val="left" w:pos="3675" w:leader="none"/>
        </w:tabs>
        <w:rPr>
          <w:sz w:val="32"/>
          <w:szCs w:val="32"/>
        </w:rPr>
      </w:pPr>
      <w:r>
        <w:rPr>
          <w:sz w:val="32"/>
          <w:szCs w:val="32"/>
        </w:rPr>
        <w:tab/>
      </w:r>
      <w:r/>
    </w:p>
    <w:p>
      <w:pPr>
        <w:tabs>
          <w:tab w:val="left" w:pos="3675" w:leader="none"/>
        </w:tabs>
        <w:rPr>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sz w:val="32"/>
          <w:szCs w:val="32"/>
        </w:rPr>
        <w:tab/>
      </w:r>
      <w:r/>
    </w:p>
    <w:p>
      <w:pPr>
        <w:pStyle w:val="741"/>
        <w:numPr>
          <w:ilvl w:val="0"/>
          <w:numId w:val="0"/>
        </w:numPr>
        <w:jc w:val="center"/>
        <w:spacing w:before="0" w:after="0" w:line="480" w:lineRule="auto"/>
        <w:rPr>
          <w:rFonts w:hint="eastAsia" w:ascii="宋体" w:hAnsi="宋体" w:eastAsia="宋体" w:cs="宋体"/>
          <w:sz w:val="40"/>
          <w:szCs w:val="40"/>
        </w:rPr>
      </w:pPr>
      <w:r/>
      <w:bookmarkStart w:id="2" w:name="_Toc26428"/>
      <w:r>
        <w:rPr>
          <w:rFonts w:hint="eastAsia" w:ascii="宋体" w:hAnsi="宋体" w:eastAsia="宋体" w:cs="宋体"/>
          <w:sz w:val="40"/>
          <w:szCs w:val="40"/>
        </w:rPr>
        <w:t xml:space="preserve">前 附 表</w:t>
      </w:r>
      <w:bookmarkEnd w:id="2"/>
      <w:r/>
      <w:r/>
    </w:p>
    <w:p>
      <w:pPr>
        <w:ind w:right="-159" w:firstLine="420"/>
        <w:rPr>
          <w:rFonts w:hint="eastAsia" w:ascii="宋体" w:hAnsi="宋体" w:cs="宋体"/>
        </w:rPr>
      </w:pPr>
      <w:r>
        <w:rPr>
          <w:rFonts w:hint="eastAsia" w:ascii="宋体" w:hAnsi="宋体" w:cs="宋体"/>
        </w:rPr>
        <w:t xml:space="preserve">（下列附表说明是对招标文件的具体补充和修正，如有矛盾之处以本附表为准）</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2163"/>
        <w:gridCol w:w="6069"/>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b/>
                <w:bCs/>
              </w:rPr>
            </w:pPr>
            <w:r>
              <w:rPr>
                <w:rFonts w:hint="eastAsia" w:ascii="宋体" w:hAnsi="宋体" w:cs="宋体"/>
                <w:b/>
                <w:bCs/>
                <w:lang w:val="zh-CN"/>
              </w:rPr>
              <w:t xml:space="preserve">项号</w:t>
            </w:r>
            <w:r/>
          </w:p>
        </w:tc>
        <w:tc>
          <w:tcPr>
            <w:tcBorders>
              <w:top w:val="single" w:color="auto" w:sz="6" w:space="0"/>
              <w:left w:val="single" w:color="auto" w:sz="6" w:space="0"/>
              <w:bottom w:val="single" w:color="auto" w:sz="6" w:space="0"/>
              <w:right w:val="single" w:color="auto" w:sz="6" w:space="0"/>
            </w:tcBorders>
            <w:tcW w:w="2163" w:type="dxa"/>
            <w:textDirection w:val="lrTb"/>
            <w:noWrap w:val="false"/>
          </w:tcPr>
          <w:p>
            <w:pPr>
              <w:jc w:val="center"/>
              <w:spacing w:line="312" w:lineRule="auto"/>
              <w:widowControl w:val="off"/>
              <w:rPr>
                <w:rFonts w:hint="eastAsia" w:ascii="宋体" w:hAnsi="宋体" w:cs="宋体"/>
                <w:b/>
                <w:bCs/>
                <w:lang w:val="zh-CN"/>
              </w:rPr>
            </w:pPr>
            <w:r>
              <w:rPr>
                <w:rFonts w:hint="eastAsia" w:ascii="宋体" w:hAnsi="宋体" w:cs="宋体"/>
                <w:b/>
                <w:bCs/>
                <w:lang w:val="zh-CN"/>
              </w:rPr>
              <w:t xml:space="preserve">名称</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center"/>
              <w:spacing w:line="312" w:lineRule="auto"/>
              <w:widowControl w:val="off"/>
              <w:rPr>
                <w:rFonts w:hint="eastAsia" w:ascii="宋体" w:hAnsi="宋体" w:cs="宋体"/>
                <w:b/>
                <w:bCs/>
              </w:rPr>
            </w:pPr>
            <w:r>
              <w:rPr>
                <w:rFonts w:hint="eastAsia" w:ascii="宋体" w:hAnsi="宋体" w:cs="宋体"/>
                <w:b/>
                <w:bCs/>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tabs>
                <w:tab w:val="left" w:pos="3600" w:leader="none"/>
              </w:tabs>
              <w:rPr>
                <w:rFonts w:hint="eastAsia" w:ascii="宋体" w:hAnsi="宋体" w:cs="宋体"/>
                <w:lang w:val="zh-CN"/>
              </w:rPr>
            </w:pPr>
            <w:r>
              <w:rPr>
                <w:rFonts w:hint="eastAsia" w:ascii="宋体" w:hAnsi="宋体" w:cs="宋体"/>
                <w:lang w:val="zh-CN"/>
              </w:rPr>
              <w:t xml:space="preserve">采购单位</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widowControl w:val="off"/>
              <w:tabs>
                <w:tab w:val="left" w:pos="3600" w:leader="none"/>
              </w:tabs>
              <w:rPr>
                <w:rFonts w:hint="eastAsia" w:ascii="宋体" w:hAnsi="宋体" w:cs="宋体"/>
                <w:lang w:val="zh-CN"/>
              </w:rPr>
            </w:pPr>
            <w:r>
              <w:rPr>
                <w:rFonts w:hint="eastAsia" w:ascii="宋体" w:hAnsi="宋体" w:cs="宋体"/>
              </w:rPr>
              <w:t xml:space="preserve">太仓市双凤镇人民政府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2</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rPr>
            </w:pPr>
            <w:r>
              <w:rPr>
                <w:rFonts w:hint="eastAsia" w:ascii="宋体" w:hAnsi="宋体" w:cs="宋体"/>
                <w:lang w:val="zh-CN"/>
              </w:rPr>
              <w:t xml:space="preserve">招标编号</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widowControl w:val="off"/>
              <w:rPr>
                <w:rFonts w:hint="eastAsia" w:ascii="宋体" w:hAnsi="宋体" w:cs="宋体"/>
              </w:rPr>
            </w:pPr>
            <w:r>
              <w:rPr>
                <w:rFonts w:hint="eastAsia" w:ascii="宋体" w:hAnsi="宋体" w:cs="宋体"/>
                <w:lang w:val="zh-CN"/>
              </w:rPr>
              <w:t xml:space="preserve">JSZC-320585-ZHSJ-G2025-0003</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3</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rPr>
            </w:pPr>
            <w:r>
              <w:rPr>
                <w:rFonts w:hint="eastAsia" w:ascii="宋体" w:hAnsi="宋体" w:cs="宋体"/>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pStyle w:val="929"/>
              <w:ind w:firstLine="0"/>
              <w:spacing w:line="312" w:lineRule="auto"/>
              <w:rPr>
                <w:rFonts w:hint="eastAsia" w:ascii="宋体" w:hAnsi="宋体" w:cs="宋体"/>
              </w:rPr>
            </w:pPr>
            <w:r>
              <w:rPr>
                <w:rFonts w:hint="eastAsia" w:ascii="宋体" w:hAnsi="宋体" w:cs="宋体"/>
              </w:rPr>
              <w:t xml:space="preserve">双凤镇农村集体财务管理代理服务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4</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pStyle w:val="929"/>
              <w:ind w:firstLine="0"/>
              <w:spacing w:line="312" w:lineRule="auto"/>
              <w:rPr>
                <w:rFonts w:hint="eastAsia" w:ascii="宋体" w:hAnsi="宋体" w:cs="宋体"/>
              </w:rPr>
            </w:pPr>
            <w:r>
              <w:rPr>
                <w:rFonts w:hint="eastAsia" w:ascii="宋体" w:hAnsi="宋体" w:cs="宋体"/>
                <w:lang w:val="zh-CN" w:bidi="zh-CN"/>
              </w:rPr>
              <w:t xml:space="preserve">租赁和商务服务业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5</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rPr>
            </w:pPr>
            <w:r>
              <w:rPr>
                <w:rFonts w:hint="eastAsia" w:ascii="宋体" w:hAnsi="宋体" w:cs="宋体"/>
                <w:lang w:val="zh-CN"/>
              </w:rPr>
              <w:t xml:space="preserve">投标有效期</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widowControl w:val="off"/>
              <w:rPr>
                <w:rFonts w:hint="eastAsia" w:ascii="宋体" w:hAnsi="宋体" w:cs="宋体"/>
              </w:rPr>
            </w:pPr>
            <w:r>
              <w:rPr>
                <w:rFonts w:hint="eastAsia" w:ascii="宋体" w:hAnsi="宋体" w:cs="宋体"/>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6</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szCs w:val="32"/>
              </w:rPr>
            </w:pPr>
            <w:r>
              <w:rPr>
                <w:rFonts w:hint="eastAsia" w:ascii="宋体" w:hAnsi="宋体" w:cs="宋体"/>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069" w:type="dxa"/>
            <w:vAlign w:val="bottom"/>
            <w:textDirection w:val="lrTb"/>
            <w:noWrap w:val="false"/>
          </w:tcPr>
          <w:p>
            <w:pPr>
              <w:jc w:val="both"/>
              <w:spacing w:line="312" w:lineRule="auto"/>
              <w:widowControl w:val="off"/>
              <w:rPr>
                <w:rFonts w:hint="eastAsia" w:ascii="宋体" w:hAnsi="宋体" w:cs="宋体"/>
              </w:rPr>
            </w:pPr>
            <w:r>
              <w:rPr>
                <w:rFonts w:hint="eastAsia" w:ascii="宋体" w:hAnsi="宋体" w:cs="宋体"/>
                <w:lang w:val="zh-CN"/>
              </w:rPr>
              <w:t xml:space="preserve">名称：</w:t>
            </w:r>
            <w:r>
              <w:rPr>
                <w:rFonts w:hint="eastAsia" w:ascii="宋体" w:hAnsi="宋体" w:cs="宋体"/>
                <w:lang w:val="zh-CN"/>
              </w:rPr>
              <w:t xml:space="preserve">中衡设计集团工程咨询有限公司</w:t>
            </w:r>
            <w:r/>
          </w:p>
          <w:p>
            <w:pPr>
              <w:jc w:val="both"/>
              <w:spacing w:line="312" w:lineRule="auto"/>
              <w:widowControl w:val="off"/>
              <w:rPr>
                <w:rFonts w:hint="eastAsia" w:ascii="宋体" w:hAnsi="宋体" w:cs="宋体"/>
              </w:rPr>
            </w:pPr>
            <w:r>
              <w:rPr>
                <w:rFonts w:hint="eastAsia" w:ascii="宋体" w:hAnsi="宋体" w:cs="宋体"/>
                <w:lang w:val="zh-CN"/>
              </w:rPr>
              <w:t xml:space="preserve">地址：</w:t>
            </w:r>
            <w:r>
              <w:rPr>
                <w:rFonts w:hint="eastAsia" w:ascii="宋体" w:hAnsi="宋体" w:cs="宋体"/>
                <w:lang w:val="zh-CN"/>
              </w:rPr>
              <w:t xml:space="preserve">太仓市娄东街道洛阳东路68号东幢三楼</w:t>
            </w:r>
            <w:r>
              <w:rPr>
                <w:rFonts w:hint="eastAsia" w:ascii="宋体" w:hAnsi="宋体" w:cs="宋体"/>
                <w:lang w:val="zh-CN"/>
              </w:rPr>
              <w:t xml:space="preserve">   </w:t>
            </w:r>
            <w:r>
              <w:rPr>
                <w:rFonts w:hint="eastAsia" w:ascii="宋体" w:hAnsi="宋体" w:cs="宋体"/>
              </w:rPr>
              <w:t xml:space="preserve">  </w:t>
            </w:r>
            <w:r/>
          </w:p>
          <w:p>
            <w:pPr>
              <w:jc w:val="both"/>
              <w:spacing w:line="312" w:lineRule="auto"/>
              <w:widowControl w:val="off"/>
              <w:rPr>
                <w:rFonts w:hint="eastAsia" w:ascii="宋体" w:hAnsi="宋体" w:cs="宋体"/>
              </w:rPr>
            </w:pPr>
            <w:r>
              <w:rPr>
                <w:rFonts w:hint="eastAsia" w:ascii="宋体" w:hAnsi="宋体" w:cs="宋体"/>
                <w:lang w:val="zh-CN"/>
              </w:rPr>
              <w:t xml:space="preserve">邮编：</w:t>
            </w:r>
            <w:r>
              <w:rPr>
                <w:rFonts w:hint="eastAsia" w:ascii="宋体" w:hAnsi="宋体" w:cs="宋体"/>
              </w:rPr>
              <w:t xml:space="preserve">215400</w:t>
            </w:r>
            <w:r/>
          </w:p>
          <w:p>
            <w:pPr>
              <w:jc w:val="both"/>
              <w:spacing w:line="312" w:lineRule="auto"/>
              <w:widowControl w:val="off"/>
              <w:rPr>
                <w:rFonts w:hint="eastAsia" w:ascii="宋体" w:hAnsi="宋体" w:cs="宋体"/>
                <w:szCs w:val="32"/>
              </w:rPr>
            </w:pPr>
            <w:r>
              <w:rPr>
                <w:rFonts w:hint="eastAsia" w:ascii="宋体" w:hAnsi="宋体" w:cs="宋体"/>
                <w:bCs/>
                <w:lang w:val="zh-CN"/>
              </w:rPr>
              <w:t xml:space="preserve">联系人：</w:t>
            </w:r>
            <w:r>
              <w:rPr>
                <w:rFonts w:hint="eastAsia" w:ascii="宋体" w:hAnsi="宋体" w:cs="宋体"/>
                <w:bCs/>
                <w:lang w:val="zh-CN"/>
              </w:rPr>
              <w:t xml:space="preserve">蔡伟</w:t>
            </w:r>
            <w:r>
              <w:rPr>
                <w:rFonts w:hint="eastAsia" w:ascii="宋体" w:hAnsi="宋体" w:cs="宋体"/>
                <w:bCs/>
              </w:rPr>
              <w:t xml:space="preserve">   </w:t>
            </w:r>
            <w:r>
              <w:rPr>
                <w:rFonts w:hint="eastAsia" w:ascii="宋体" w:hAnsi="宋体" w:cs="宋体"/>
                <w:bCs/>
                <w:lang w:val="zh-CN"/>
              </w:rPr>
              <w:t xml:space="preserve">联系电话： </w:t>
            </w:r>
            <w:r>
              <w:rPr>
                <w:rFonts w:hint="eastAsia" w:ascii="宋体" w:hAnsi="宋体" w:cs="宋体"/>
                <w:bCs/>
                <w:lang w:val="zh-CN"/>
              </w:rPr>
              <w:t xml:space="preserve">18013778082</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069" w:type="dxa"/>
            <w:textDirection w:val="lrTb"/>
            <w:noWrap w:val="false"/>
          </w:tcPr>
          <w:p>
            <w:pPr>
              <w:spacing w:line="312" w:lineRule="auto"/>
              <w:rPr>
                <w:rFonts w:hint="eastAsia" w:ascii="宋体" w:hAnsi="宋体" w:cs="宋体"/>
              </w:rPr>
            </w:pPr>
            <w:r>
              <w:rPr>
                <w:rFonts w:hint="eastAsia" w:ascii="宋体" w:hAnsi="宋体" w:cs="宋体"/>
                <w:lang w:bidi="ar"/>
              </w:rPr>
              <w:t xml:space="preserve">时间：自招标文件公告发布之日起5个工作日 </w:t>
            </w:r>
            <w:r/>
          </w:p>
          <w:p>
            <w:pPr>
              <w:jc w:val="both"/>
              <w:spacing w:line="312" w:lineRule="auto"/>
              <w:shd w:val="clear" w:color="auto" w:fill="ffffff"/>
              <w:rPr>
                <w:rFonts w:hint="eastAsia" w:ascii="宋体" w:hAnsi="宋体" w:cs="宋体"/>
                <w:lang w:val="zh-CN"/>
              </w:rPr>
            </w:pPr>
            <w:r>
              <w:rPr>
                <w:rFonts w:hint="eastAsia" w:ascii="宋体" w:hAnsi="宋体" w:cs="宋体"/>
              </w:rPr>
              <w:t xml:space="preserve">地点：进入苏州市政府采购网，点击底部苏采云图标，登录苏采云政府采购一体化平台，对参与项目进行报名，并下载电子招标文件，</w:t>
            </w:r>
            <w:r>
              <w:rPr>
                <w:rFonts w:hint="eastAsia" w:ascii="宋体" w:hAnsi="宋体" w:cs="宋体"/>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8</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答疑方式</w:t>
            </w:r>
            <w:r/>
          </w:p>
        </w:tc>
        <w:tc>
          <w:tcPr>
            <w:tcBorders>
              <w:top w:val="single" w:color="auto" w:sz="6" w:space="0"/>
              <w:left w:val="single" w:color="auto" w:sz="6" w:space="0"/>
              <w:bottom w:val="single" w:color="auto" w:sz="6" w:space="0"/>
              <w:right w:val="single" w:color="auto" w:sz="6" w:space="0"/>
            </w:tcBorders>
            <w:tcW w:w="6069" w:type="dxa"/>
            <w:vAlign w:val="bottom"/>
            <w:textDirection w:val="lrTb"/>
            <w:noWrap w:val="false"/>
          </w:tcPr>
          <w:p>
            <w:pPr>
              <w:jc w:val="both"/>
              <w:spacing w:line="312" w:lineRule="auto"/>
              <w:widowControl w:val="off"/>
              <w:rPr>
                <w:rFonts w:hint="eastAsia" w:ascii="宋体" w:hAnsi="宋体" w:cs="宋体"/>
                <w:lang w:val="zh-CN"/>
              </w:rPr>
            </w:pPr>
            <w:r>
              <w:rPr>
                <w:rFonts w:hint="eastAsia" w:ascii="宋体" w:hAnsi="宋体" w:cs="宋体"/>
                <w:lang w:val="zh-CN"/>
              </w:rPr>
              <w:t xml:space="preserve">投标人对招标文件如有疑问，请将疑问按网上相关流程提出。</w:t>
            </w:r>
            <w:r>
              <w:rPr>
                <w:rFonts w:hint="eastAsia" w:ascii="宋体" w:hAnsi="宋体" w:cs="宋体"/>
              </w:rPr>
              <w:t xml:space="preserve">联系人:</w:t>
            </w:r>
            <w:r>
              <w:rPr>
                <w:rFonts w:hint="eastAsia" w:ascii="宋体" w:hAnsi="宋体" w:cs="宋体"/>
                <w:bCs/>
                <w:lang w:val="zh-CN"/>
              </w:rPr>
              <w:t xml:space="preserve">蔡伟</w:t>
            </w:r>
            <w:r>
              <w:rPr>
                <w:rFonts w:hint="eastAsia" w:ascii="宋体" w:hAnsi="宋体" w:cs="宋体"/>
              </w:rPr>
              <w:t xml:space="preserve">，联系电话 </w:t>
            </w:r>
            <w:r>
              <w:rPr>
                <w:rFonts w:hint="eastAsia" w:ascii="宋体" w:hAnsi="宋体" w:cs="宋体"/>
              </w:rPr>
              <w:t xml:space="preserve">18013778082</w:t>
            </w:r>
            <w:r>
              <w:rPr>
                <w:rFonts w:hint="eastAsia" w:ascii="宋体" w:hAnsi="宋体" w:cs="宋体"/>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9</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shd w:val="clear" w:color="auto" w:fill="ffffff"/>
              <w:rPr>
                <w:rFonts w:hint="eastAsia" w:ascii="宋体" w:hAnsi="宋体" w:cs="宋体"/>
                <w:b/>
                <w:lang w:val="zh-CN"/>
              </w:rPr>
            </w:pPr>
            <w:r>
              <w:rPr>
                <w:rFonts w:hint="eastAsia" w:ascii="宋体" w:hAnsi="宋体" w:cs="宋体"/>
                <w:shd w:val="clear" w:color="auto" w:fill="ffffff"/>
                <w:lang w:bidi="ar"/>
              </w:rPr>
              <w:t xml:space="preserve">加密的电子投标文件上传截止时间：</w:t>
            </w:r>
            <w:r>
              <w:rPr>
                <w:rFonts w:hint="eastAsia" w:ascii="宋体" w:hAnsi="宋体" w:cs="宋体"/>
                <w:b/>
                <w:bCs/>
                <w:u w:val="single"/>
                <w:shd w:val="clear" w:color="auto" w:fill="ffffff"/>
                <w:lang w:bidi="ar"/>
              </w:rPr>
              <w:t xml:space="preserve">2025年12月12日13点30分</w:t>
            </w:r>
            <w:r>
              <w:rPr>
                <w:rFonts w:hint="eastAsia" w:ascii="宋体" w:hAnsi="宋体" w:cs="宋体"/>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10</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开标时间</w:t>
            </w:r>
            <w:r/>
          </w:p>
          <w:p>
            <w:pPr>
              <w:jc w:val="center"/>
              <w:spacing w:line="312" w:lineRule="auto"/>
              <w:widowControl w:val="off"/>
              <w:rPr>
                <w:rFonts w:hint="eastAsia" w:ascii="宋体" w:hAnsi="宋体" w:cs="宋体"/>
                <w:lang w:val="zh-CN"/>
              </w:rPr>
            </w:pPr>
            <w:r>
              <w:rPr>
                <w:rFonts w:hint="eastAsia" w:ascii="宋体" w:hAnsi="宋体" w:cs="宋体"/>
                <w:lang w:val="zh-CN"/>
              </w:rPr>
              <w:t xml:space="preserve">地点</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widowControl w:val="off"/>
              <w:rPr>
                <w:rFonts w:hint="eastAsia" w:ascii="宋体" w:hAnsi="宋体" w:cs="宋体"/>
                <w:lang w:val="zh-CN"/>
              </w:rPr>
            </w:pPr>
            <w:r>
              <w:rPr>
                <w:rFonts w:hint="eastAsia" w:ascii="宋体" w:hAnsi="宋体" w:cs="宋体"/>
                <w:lang w:val="zh-CN"/>
              </w:rPr>
              <w:t xml:space="preserve">时间：</w:t>
            </w:r>
            <w:r>
              <w:rPr>
                <w:rFonts w:hint="eastAsia" w:ascii="宋体" w:hAnsi="宋体" w:cs="宋体"/>
                <w:b/>
                <w:bCs/>
                <w:lang w:val="zh-CN"/>
              </w:rPr>
              <w:t xml:space="preserve">2025年12月12日13点30分</w:t>
            </w:r>
            <w:r>
              <w:rPr>
                <w:rFonts w:hint="eastAsia" w:ascii="宋体" w:hAnsi="宋体" w:cs="宋体"/>
                <w:lang w:val="zh-CN"/>
              </w:rPr>
              <w:t xml:space="preserve">（北京时间）</w:t>
            </w:r>
            <w:r/>
          </w:p>
          <w:p>
            <w:pPr>
              <w:jc w:val="both"/>
              <w:spacing w:line="312" w:lineRule="auto"/>
              <w:widowControl w:val="off"/>
              <w:rPr>
                <w:rFonts w:hint="eastAsia" w:ascii="宋体" w:hAnsi="宋体" w:cs="宋体"/>
                <w:lang w:val="zh-CN"/>
              </w:rPr>
            </w:pPr>
            <w:r>
              <w:rPr>
                <w:rFonts w:hint="eastAsia" w:ascii="宋体" w:hAnsi="宋体" w:cs="宋体"/>
                <w:lang w:val="zh-CN"/>
              </w:rPr>
              <w:t xml:space="preserve">地点：</w:t>
            </w:r>
            <w:bookmarkStart w:id="3" w:name="OLE_LINK43"/>
            <w:r>
              <w:rPr>
                <w:rFonts w:hint="eastAsia" w:ascii="宋体" w:hAnsi="宋体" w:cs="宋体"/>
                <w:lang w:val="zh-CN"/>
              </w:rPr>
              <w:t xml:space="preserve">苏采云系统</w:t>
            </w:r>
            <w:bookmarkStart w:id="4" w:name="OLE_LINK47"/>
            <w:r>
              <w:rPr>
                <w:rFonts w:hint="eastAsia" w:ascii="宋体" w:hAnsi="宋体" w:cs="宋体"/>
                <w:lang w:val="zh-CN"/>
              </w:rPr>
              <w:t xml:space="preserve">不见面开标大厅</w:t>
            </w:r>
            <w:bookmarkEnd w:id="3"/>
            <w:r/>
            <w:bookmarkEnd w:id="4"/>
            <w:r/>
            <w:r/>
          </w:p>
        </w:tc>
      </w:tr>
      <w:tr>
        <w:trPr>
          <w:jc w:val="center"/>
          <w:trHeight w:val="44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11</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widowControl w:val="off"/>
              <w:rPr>
                <w:rFonts w:hint="eastAsia" w:ascii="宋体" w:hAnsi="宋体" w:cs="宋体"/>
                <w:lang w:val="zh-CN"/>
              </w:rPr>
            </w:pPr>
            <w:r>
              <w:rPr>
                <w:rFonts w:hint="eastAsia" w:ascii="宋体" w:hAnsi="宋体" w:cs="宋体"/>
                <w:lang w:val="zh-CN"/>
              </w:rPr>
              <w:t xml:space="preserve">本项目确定</w:t>
            </w:r>
            <w:r>
              <w:rPr>
                <w:rFonts w:hint="eastAsia" w:ascii="宋体" w:hAnsi="宋体" w:cs="宋体"/>
              </w:rPr>
              <w:t xml:space="preserve">1</w:t>
            </w:r>
            <w:r>
              <w:rPr>
                <w:rFonts w:hint="eastAsia" w:ascii="宋体" w:hAnsi="宋体" w:cs="宋体"/>
                <w:lang w:val="zh-CN"/>
              </w:rPr>
              <w:t xml:space="preserve">家</w:t>
            </w:r>
            <w:r>
              <w:rPr>
                <w:rFonts w:hint="eastAsia" w:ascii="宋体" w:hAnsi="宋体"/>
                <w:bCs/>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12</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中标服务费</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pStyle w:val="996"/>
              <w:jc w:val="both"/>
              <w:spacing w:line="312" w:lineRule="auto"/>
              <w:rPr>
                <w:rFonts w:hint="eastAsia" w:ascii="宋体" w:hAnsi="宋体" w:cs="宋体"/>
                <w:lang w:val="zh-CN"/>
              </w:rPr>
            </w:pPr>
            <w:r>
              <w:rPr>
                <w:rFonts w:hint="eastAsia" w:ascii="宋体" w:hAnsi="宋体" w:cs="宋体"/>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w:t>
            </w:r>
            <w:r>
              <w:rPr>
                <w:rFonts w:hint="eastAsia" w:ascii="宋体" w:hAnsi="宋体" w:cs="宋体"/>
              </w:rPr>
              <w:t xml:space="preserve">0</w:t>
            </w:r>
            <w:r>
              <w:rPr>
                <w:rFonts w:hint="eastAsia" w:ascii="宋体" w:hAnsi="宋体" w:cs="宋体"/>
              </w:rPr>
              <w:t xml:space="preserve">00元的，</w:t>
            </w:r>
            <w:r>
              <w:rPr>
                <w:rFonts w:hint="eastAsia" w:ascii="宋体" w:hAnsi="宋体" w:cs="宋体"/>
              </w:rPr>
              <w:t xml:space="preserve">则中标服务费按人民币3</w:t>
            </w:r>
            <w:r>
              <w:rPr>
                <w:rFonts w:hint="eastAsia" w:ascii="宋体" w:hAnsi="宋体" w:cs="宋体"/>
              </w:rPr>
              <w:t xml:space="preserve">0</w:t>
            </w:r>
            <w:r>
              <w:rPr>
                <w:rFonts w:hint="eastAsia" w:ascii="宋体" w:hAnsi="宋体" w:cs="宋体"/>
              </w:rPr>
              <w:t xml:space="preserve">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13</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注意事项</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spacing w:line="312"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spacing w:line="312"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spacing w:line="312" w:lineRule="auto"/>
              <w:rPr>
                <w:rFonts w:hint="eastAsia" w:ascii="宋体" w:hAnsi="宋体" w:cs="宋体"/>
              </w:rPr>
            </w:pPr>
            <w:r>
              <w:rPr>
                <w:rFonts w:hint="eastAsia" w:ascii="宋体" w:hAnsi="宋体" w:cs="宋体"/>
              </w:rPr>
              <w:t xml:space="preserve">3、法人的分支机构不得参加投标（除银行、保险、石油石化、电力、电信等行业特殊情况外）</w:t>
            </w:r>
            <w:r>
              <w:rPr>
                <w:rFonts w:hint="eastAsia" w:ascii="宋体" w:hAnsi="宋体" w:cs="宋体"/>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14</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spacing w:line="312" w:lineRule="auto"/>
              <w:widowControl w:val="off"/>
              <w:rPr>
                <w:rFonts w:hint="eastAsia" w:ascii="宋体" w:hAnsi="宋体" w:cs="宋体"/>
                <w:lang w:val="zh-CN"/>
              </w:rPr>
            </w:pPr>
            <w:r>
              <w:rPr>
                <w:rFonts w:hint="eastAsia" w:ascii="宋体" w:hAnsi="宋体" w:cs="宋体"/>
                <w:lang w:val="zh-CN"/>
              </w:rPr>
              <w:t xml:space="preserve">出现下列情形之一的，为废标： </w:t>
            </w:r>
            <w:r/>
          </w:p>
          <w:p>
            <w:pPr>
              <w:spacing w:line="312" w:lineRule="auto"/>
              <w:widowControl w:val="off"/>
              <w:rPr>
                <w:rFonts w:hint="eastAsia" w:ascii="宋体" w:hAnsi="宋体" w:cs="宋体"/>
                <w:lang w:val="zh-CN"/>
              </w:rPr>
            </w:pPr>
            <w:r>
              <w:rPr>
                <w:rFonts w:hint="eastAsia" w:ascii="宋体" w:hAnsi="宋体" w:cs="宋体"/>
                <w:lang w:val="zh-CN"/>
              </w:rPr>
              <w:t xml:space="preserve">（一）符合专业条件的投标人或者对招标文件作实质响应的投标人不足三家的； </w:t>
            </w:r>
            <w:r/>
          </w:p>
          <w:p>
            <w:pPr>
              <w:spacing w:line="312" w:lineRule="auto"/>
              <w:widowControl w:val="off"/>
              <w:rPr>
                <w:rFonts w:hint="eastAsia" w:ascii="宋体" w:hAnsi="宋体" w:cs="宋体"/>
                <w:lang w:val="zh-CN"/>
              </w:rPr>
            </w:pPr>
            <w:r>
              <w:rPr>
                <w:rFonts w:hint="eastAsia" w:ascii="宋体" w:hAnsi="宋体" w:cs="宋体"/>
                <w:lang w:val="zh-CN"/>
              </w:rPr>
              <w:t xml:space="preserve">（二）出现影响采购公正的违法、违规行为的； </w:t>
            </w:r>
            <w:r/>
          </w:p>
          <w:p>
            <w:pPr>
              <w:spacing w:line="312" w:lineRule="auto"/>
              <w:widowControl w:val="off"/>
              <w:rPr>
                <w:rFonts w:hint="eastAsia" w:ascii="宋体" w:hAnsi="宋体" w:cs="宋体"/>
                <w:lang w:val="zh-CN"/>
              </w:rPr>
            </w:pPr>
            <w:r>
              <w:rPr>
                <w:rFonts w:hint="eastAsia" w:ascii="宋体" w:hAnsi="宋体" w:cs="宋体"/>
                <w:lang w:val="zh-CN"/>
              </w:rPr>
              <w:t xml:space="preserve">（三）投标人的报价均超过了采购预算，</w:t>
            </w:r>
            <w:r>
              <w:rPr>
                <w:rFonts w:hint="eastAsia" w:ascii="宋体" w:hAnsi="宋体" w:cs="宋体"/>
                <w:lang w:val="zh-CN"/>
              </w:rPr>
              <w:t xml:space="preserve">采购人</w:t>
            </w:r>
            <w:r>
              <w:rPr>
                <w:rFonts w:hint="eastAsia" w:ascii="宋体" w:hAnsi="宋体" w:cs="宋体"/>
                <w:lang w:val="zh-CN"/>
              </w:rPr>
              <w:t xml:space="preserve">不能支付的； </w:t>
            </w:r>
            <w:r/>
          </w:p>
          <w:p>
            <w:pPr>
              <w:spacing w:line="312" w:lineRule="auto"/>
              <w:widowControl w:val="off"/>
              <w:rPr>
                <w:rFonts w:hint="eastAsia" w:ascii="宋体" w:hAnsi="宋体" w:cs="宋体"/>
                <w:lang w:val="zh-CN"/>
              </w:rPr>
            </w:pPr>
            <w:r>
              <w:rPr>
                <w:rFonts w:hint="eastAsia" w:ascii="宋体" w:hAnsi="宋体" w:cs="宋体"/>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15</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导致无效标</w:t>
            </w:r>
            <w:r/>
          </w:p>
          <w:p>
            <w:pPr>
              <w:jc w:val="center"/>
              <w:spacing w:line="312" w:lineRule="auto"/>
              <w:widowControl w:val="off"/>
              <w:rPr>
                <w:rFonts w:hint="eastAsia" w:ascii="宋体" w:hAnsi="宋体" w:cs="宋体"/>
                <w:lang w:val="zh-CN"/>
              </w:rPr>
            </w:pPr>
            <w:r>
              <w:rPr>
                <w:rFonts w:hint="eastAsia" w:ascii="宋体" w:hAnsi="宋体" w:cs="宋体"/>
                <w:lang w:val="zh-CN"/>
              </w:rPr>
              <w:t xml:space="preserve">因素</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jc w:val="both"/>
              <w:spacing w:line="312" w:lineRule="auto"/>
              <w:widowControl w:val="off"/>
              <w:rPr>
                <w:rFonts w:hint="eastAsia" w:ascii="宋体" w:hAnsi="宋体" w:cs="宋体"/>
                <w:lang w:val="zh-CN"/>
              </w:rPr>
            </w:pPr>
            <w:r>
              <w:rPr>
                <w:rFonts w:hint="eastAsia" w:ascii="宋体" w:hAnsi="宋体" w:cs="宋体"/>
                <w:lang w:val="zh-CN"/>
              </w:rPr>
              <w:t xml:space="preserve">投标文件属下列情况之一的，在资格性、符合性检查时按照无效投标处理：</w:t>
            </w:r>
            <w:r/>
          </w:p>
          <w:p>
            <w:pPr>
              <w:jc w:val="both"/>
              <w:spacing w:line="312" w:lineRule="auto"/>
              <w:widowControl w:val="off"/>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一</w:t>
            </w:r>
            <w:r>
              <w:rPr>
                <w:rFonts w:hint="eastAsia" w:ascii="宋体" w:hAnsi="宋体" w:cs="宋体"/>
                <w:lang w:val="zh-CN"/>
              </w:rPr>
              <w:t xml:space="preserve">）投标文件未按招标文件要求签署、盖章或电子签章的；</w:t>
            </w:r>
            <w:r/>
          </w:p>
          <w:p>
            <w:pPr>
              <w:jc w:val="both"/>
              <w:spacing w:line="312" w:lineRule="auto"/>
              <w:widowControl w:val="off"/>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二</w:t>
            </w:r>
            <w:r>
              <w:rPr>
                <w:rFonts w:hint="eastAsia" w:ascii="宋体" w:hAnsi="宋体" w:cs="宋体"/>
                <w:lang w:val="zh-CN"/>
              </w:rPr>
              <w:t xml:space="preserve">）不具备招标文件中规定的资格要求的；</w:t>
            </w:r>
            <w:r/>
          </w:p>
          <w:p>
            <w:pPr>
              <w:jc w:val="both"/>
              <w:spacing w:line="312" w:lineRule="auto"/>
              <w:widowControl w:val="off"/>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三</w:t>
            </w:r>
            <w:r>
              <w:rPr>
                <w:rFonts w:hint="eastAsia" w:ascii="宋体" w:hAnsi="宋体" w:cs="宋体"/>
                <w:lang w:val="zh-CN"/>
              </w:rPr>
              <w:t xml:space="preserve">）报价超过招标文件中规定的预算金额或者最高限价的；</w:t>
            </w:r>
            <w:r/>
          </w:p>
          <w:p>
            <w:pPr>
              <w:jc w:val="both"/>
              <w:spacing w:line="312" w:lineRule="auto"/>
              <w:widowControl w:val="off"/>
              <w:rPr>
                <w:rFonts w:hint="eastAsia" w:ascii="宋体" w:hAnsi="宋体" w:cs="宋体"/>
                <w:lang w:val="zh-CN"/>
              </w:rPr>
            </w:pPr>
            <w:r>
              <w:rPr>
                <w:rFonts w:hint="eastAsia" w:ascii="宋体" w:hAnsi="宋体" w:cs="宋体"/>
                <w:lang w:val="zh-CN"/>
              </w:rPr>
              <w:t xml:space="preserve">（四）投标文件含有</w:t>
            </w:r>
            <w:r>
              <w:rPr>
                <w:rFonts w:hint="eastAsia" w:ascii="宋体" w:hAnsi="宋体" w:cs="宋体"/>
                <w:lang w:val="zh-CN"/>
              </w:rPr>
              <w:t xml:space="preserve">采购人</w:t>
            </w:r>
            <w:r>
              <w:rPr>
                <w:rFonts w:hint="eastAsia" w:ascii="宋体" w:hAnsi="宋体" w:cs="宋体"/>
                <w:lang w:val="zh-CN"/>
              </w:rPr>
              <w:t xml:space="preserve">不能接受的附加条件的；</w:t>
            </w:r>
            <w:r/>
          </w:p>
          <w:p>
            <w:pPr>
              <w:pStyle w:val="994"/>
              <w:ind w:firstLine="0"/>
              <w:spacing w:line="312" w:lineRule="auto"/>
              <w:rPr>
                <w:sz w:val="24"/>
                <w:szCs w:val="28"/>
              </w:rPr>
            </w:pPr>
            <w:r>
              <w:rPr>
                <w:rFonts w:hint="eastAsia" w:hAnsi="宋体" w:cs="宋体"/>
                <w:sz w:val="24"/>
                <w:szCs w:val="24"/>
                <w:lang w:val="zh-CN"/>
              </w:rPr>
              <w:t xml:space="preserve">（</w:t>
            </w:r>
            <w:r>
              <w:rPr>
                <w:rFonts w:hint="eastAsia" w:hAnsi="宋体" w:cs="宋体"/>
                <w:sz w:val="24"/>
                <w:szCs w:val="24"/>
              </w:rPr>
              <w:t xml:space="preserve">五</w:t>
            </w:r>
            <w:r>
              <w:rPr>
                <w:rFonts w:hint="eastAsia" w:hAnsi="宋体" w:cs="宋体"/>
                <w:sz w:val="24"/>
                <w:szCs w:val="24"/>
                <w:lang w:val="zh-CN"/>
              </w:rPr>
              <w:t xml:space="preserve">）</w:t>
            </w:r>
            <w:r>
              <w:rPr>
                <w:rFonts w:hint="eastAsia" w:hAnsi="宋体" w:cs="宋体"/>
                <w:sz w:val="24"/>
                <w:szCs w:val="24"/>
              </w:rPr>
              <w:t xml:space="preserve">不同投标人的投标文件使用同一台电脑编制的；</w:t>
            </w:r>
            <w:r/>
          </w:p>
          <w:p>
            <w:pPr>
              <w:jc w:val="both"/>
              <w:spacing w:line="312" w:lineRule="auto"/>
              <w:widowControl w:val="off"/>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六</w:t>
            </w:r>
            <w:r>
              <w:rPr>
                <w:rFonts w:hint="eastAsia" w:ascii="宋体" w:hAnsi="宋体" w:cs="宋体"/>
                <w:lang w:val="zh-CN"/>
              </w:rPr>
              <w:t xml:space="preserve">）其它在招标文件中已明确为无效标的；</w:t>
            </w:r>
            <w:r/>
          </w:p>
          <w:p>
            <w:pPr>
              <w:spacing w:line="312" w:lineRule="auto"/>
              <w:widowControl w:val="off"/>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七</w:t>
            </w:r>
            <w:r>
              <w:rPr>
                <w:rFonts w:hint="eastAsia" w:ascii="宋体" w:hAnsi="宋体" w:cs="宋体"/>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12" w:lineRule="auto"/>
              <w:widowControl w:val="off"/>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2163" w:type="dxa"/>
            <w:vAlign w:val="center"/>
            <w:textDirection w:val="lrTb"/>
            <w:noWrap w:val="false"/>
          </w:tcPr>
          <w:p>
            <w:pPr>
              <w:jc w:val="center"/>
              <w:spacing w:line="312" w:lineRule="auto"/>
              <w:rPr>
                <w:rFonts w:hint="eastAsia" w:ascii="宋体" w:hAnsi="宋体" w:cs="宋体"/>
                <w:lang w:val="zh-CN"/>
              </w:rPr>
            </w:pPr>
            <w:r>
              <w:rPr>
                <w:rFonts w:hint="eastAsia" w:ascii="宋体" w:hAnsi="宋体" w:cs="宋体"/>
              </w:rPr>
              <w:t xml:space="preserve">履约保证金</w:t>
            </w:r>
            <w:r/>
          </w:p>
        </w:tc>
        <w:tc>
          <w:tcPr>
            <w:tcBorders>
              <w:top w:val="single" w:color="auto" w:sz="6" w:space="0"/>
              <w:left w:val="single" w:color="auto" w:sz="6" w:space="0"/>
              <w:bottom w:val="single" w:color="auto" w:sz="6" w:space="0"/>
              <w:right w:val="single" w:color="auto" w:sz="6" w:space="0"/>
            </w:tcBorders>
            <w:tcW w:w="6069" w:type="dxa"/>
            <w:vAlign w:val="center"/>
            <w:textDirection w:val="lrTb"/>
            <w:noWrap w:val="false"/>
          </w:tcPr>
          <w:p>
            <w:pPr>
              <w:spacing w:line="312" w:lineRule="auto"/>
              <w:rPr>
                <w:rFonts w:hint="eastAsia" w:ascii="宋体" w:hAnsi="宋体" w:cs="宋体"/>
              </w:rPr>
            </w:pPr>
            <w:r>
              <w:rPr>
                <w:rFonts w:hint="eastAsia" w:ascii="宋体" w:hAnsi="宋体" w:cs="宋体"/>
              </w:rPr>
              <w:t xml:space="preserve">本项目不做要求</w:t>
            </w:r>
            <w:r/>
          </w:p>
        </w:tc>
      </w:tr>
    </w:tbl>
    <w:p>
      <w:pPr>
        <w:ind w:firstLine="544"/>
        <w:jc w:val="right"/>
        <w:spacing w:line="360" w:lineRule="auto"/>
        <w:shd w:val="clear" w:color="auto" w:fill="ffffff"/>
        <w:rPr>
          <w:rFonts w:hint="eastAsia" w:ascii="宋体" w:hAnsi="宋体" w:cs="宋体"/>
        </w:rPr>
      </w:pPr>
      <w:r>
        <w:rPr>
          <w:rFonts w:hint="eastAsia" w:ascii="宋体" w:hAnsi="宋体" w:cs="宋体"/>
          <w:bCs/>
          <w:spacing w:val="-14"/>
          <w:sz w:val="36"/>
          <w:szCs w:val="32"/>
        </w:rPr>
        <w:br w:type="page" w:clear="all"/>
      </w:r>
      <w:r/>
    </w:p>
    <w:p>
      <w:pPr>
        <w:pStyle w:val="741"/>
        <w:numPr>
          <w:ilvl w:val="0"/>
          <w:numId w:val="0"/>
        </w:numPr>
        <w:jc w:val="center"/>
        <w:spacing w:before="0" w:after="0" w:line="480" w:lineRule="auto"/>
        <w:rPr>
          <w:rFonts w:hint="eastAsia" w:ascii="宋体" w:hAnsi="宋体" w:eastAsia="宋体" w:cs="宋体"/>
          <w:sz w:val="40"/>
          <w:szCs w:val="40"/>
        </w:rPr>
      </w:pPr>
      <w:r/>
      <w:bookmarkStart w:id="5" w:name="_Toc17445"/>
      <w:r>
        <w:rPr>
          <w:rFonts w:hint="eastAsia" w:ascii="宋体" w:hAnsi="宋体" w:eastAsia="宋体" w:cs="宋体"/>
          <w:sz w:val="40"/>
          <w:szCs w:val="40"/>
        </w:rPr>
        <w:t xml:space="preserve">第一章 招标公告</w:t>
      </w:r>
      <w:bookmarkEnd w:id="5"/>
      <w:r/>
      <w:r/>
    </w:p>
    <w:tbl>
      <w:tblPr>
        <w:tblW w:w="5002"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9672"/>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32"/>
              <w:ind w:firstLine="420"/>
              <w:spacing w:before="0" w:beforeAutospacing="0" w:after="0" w:afterAutospacing="0" w:line="360" w:lineRule="auto"/>
              <w:rPr>
                <w:rFonts w:hint="eastAsia" w:cs="仿宋"/>
              </w:rPr>
            </w:pPr>
            <w:r>
              <w:rPr>
                <w:rFonts w:hint="eastAsia" w:cs="仿宋"/>
              </w:rPr>
              <w:t xml:space="preserve">项目概况</w:t>
            </w:r>
            <w:r/>
          </w:p>
          <w:p>
            <w:pPr>
              <w:pStyle w:val="932"/>
              <w:ind w:firstLine="420"/>
              <w:spacing w:before="0" w:beforeAutospacing="0" w:after="0" w:afterAutospacing="0" w:line="360" w:lineRule="auto"/>
              <w:rPr>
                <w:rFonts w:hint="eastAsia" w:cs="仿宋"/>
              </w:rPr>
            </w:pPr>
            <w:r>
              <w:rPr>
                <w:rFonts w:hint="eastAsia" w:cs="仿宋"/>
              </w:rPr>
              <w:t xml:space="preserve">双凤镇农村集体财务管理代理服务 </w:t>
            </w:r>
            <w:r>
              <w:rPr>
                <w:rFonts w:hint="eastAsia" w:cs="仿宋"/>
              </w:rPr>
              <w:t xml:space="preserve">JSZC-320585-ZHSJ-G2025-0003</w:t>
            </w:r>
            <w:r>
              <w:rPr>
                <w:rFonts w:hint="eastAsia" w:cs="仿宋"/>
              </w:rPr>
              <w:t xml:space="preserve"> 招标项目的潜在投标人应在苏采云政府采购一体化平台获取招标文件，并于</w:t>
            </w:r>
            <w:bookmarkStart w:id="6" w:name="OLE_LINK45"/>
            <w:r>
              <w:rPr>
                <w:rFonts w:hint="eastAsia" w:cs="仿宋"/>
              </w:rPr>
              <w:t xml:space="preserve">2025-12-12</w:t>
            </w:r>
            <w:r>
              <w:rPr>
                <w:rFonts w:hint="eastAsia" w:cs="仿宋"/>
              </w:rPr>
              <w:t xml:space="preserve"> 13:30</w:t>
            </w:r>
            <w:bookmarkEnd w:id="6"/>
            <w:r>
              <w:rPr>
                <w:rFonts w:hint="eastAsia" w:cs="仿宋"/>
              </w:rPr>
              <w:t xml:space="preserve">（北京时间）前递交投标文件。</w:t>
            </w:r>
            <w:r/>
          </w:p>
        </w:tc>
      </w:tr>
    </w:tbl>
    <w:p>
      <w:pPr>
        <w:pStyle w:val="742"/>
        <w:numPr>
          <w:ilvl w:val="1"/>
          <w:numId w:val="0"/>
        </w:numPr>
        <w:ind w:firstLine="422"/>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一、项目基本情况</w:t>
      </w:r>
      <w:r/>
    </w:p>
    <w:p>
      <w:pPr>
        <w:pStyle w:val="932"/>
        <w:ind w:firstLine="420"/>
        <w:spacing w:before="0" w:beforeAutospacing="0" w:after="0" w:afterAutospacing="0" w:line="360" w:lineRule="auto"/>
        <w:rPr>
          <w:rFonts w:hint="eastAsia" w:cs="仿宋"/>
        </w:rPr>
      </w:pPr>
      <w:r>
        <w:rPr>
          <w:rFonts w:hint="eastAsia" w:cs="仿宋"/>
        </w:rPr>
        <w:t xml:space="preserve">项目编号：</w:t>
      </w:r>
      <w:r>
        <w:rPr>
          <w:rFonts w:hint="eastAsia" w:cs="仿宋"/>
        </w:rPr>
        <w:t xml:space="preserve">JSZC-320585-ZHSJ-G2025-0003</w:t>
      </w:r>
      <w:r/>
    </w:p>
    <w:p>
      <w:pPr>
        <w:pStyle w:val="932"/>
        <w:ind w:firstLine="420"/>
        <w:spacing w:before="0" w:beforeAutospacing="0" w:after="0" w:afterAutospacing="0" w:line="360" w:lineRule="auto"/>
        <w:rPr>
          <w:rFonts w:hint="eastAsia" w:cs="仿宋"/>
        </w:rPr>
      </w:pPr>
      <w:r>
        <w:rPr>
          <w:rFonts w:hint="eastAsia" w:cs="仿宋"/>
        </w:rPr>
        <w:t xml:space="preserve">项目名称：</w:t>
      </w:r>
      <w:r>
        <w:rPr>
          <w:rFonts w:hint="eastAsia" w:cs="仿宋"/>
        </w:rPr>
        <w:t xml:space="preserve">双凤镇农村集体财务管理代理服务</w:t>
      </w:r>
      <w:r/>
    </w:p>
    <w:p>
      <w:pPr>
        <w:pStyle w:val="932"/>
        <w:ind w:firstLine="420"/>
        <w:spacing w:before="0" w:beforeAutospacing="0" w:after="0" w:afterAutospacing="0" w:line="360" w:lineRule="auto"/>
        <w:rPr>
          <w:rFonts w:hint="eastAsia" w:cs="仿宋"/>
        </w:rPr>
      </w:pPr>
      <w:r>
        <w:rPr>
          <w:rFonts w:hint="eastAsia" w:cs="仿宋"/>
        </w:rPr>
        <w:t xml:space="preserve">预算金额：</w:t>
      </w:r>
      <w:r>
        <w:rPr>
          <w:rFonts w:hint="eastAsia" w:cs="仿宋"/>
        </w:rPr>
        <w:t xml:space="preserve">132.600000</w:t>
      </w:r>
      <w:r>
        <w:rPr>
          <w:rFonts w:hint="eastAsia" w:cs="仿宋"/>
        </w:rPr>
        <w:t xml:space="preserve">万元 </w:t>
      </w:r>
      <w:r/>
    </w:p>
    <w:p>
      <w:pPr>
        <w:pStyle w:val="932"/>
        <w:ind w:firstLine="420"/>
        <w:spacing w:before="0" w:beforeAutospacing="0" w:after="0" w:afterAutospacing="0" w:line="360" w:lineRule="auto"/>
        <w:rPr>
          <w:rFonts w:hint="eastAsia" w:cs="仿宋"/>
        </w:rPr>
      </w:pPr>
      <w:r>
        <w:rPr>
          <w:rFonts w:hint="eastAsia" w:cs="仿宋"/>
        </w:rPr>
        <w:t xml:space="preserve">最高限价（如有）：</w:t>
      </w:r>
      <w:r>
        <w:rPr>
          <w:rFonts w:hint="eastAsia" w:cs="仿宋"/>
        </w:rPr>
        <w:t xml:space="preserve">132.600000</w:t>
      </w:r>
      <w:r>
        <w:rPr>
          <w:rFonts w:hint="eastAsia" w:cs="仿宋"/>
        </w:rPr>
        <w:t xml:space="preserve">万元</w:t>
      </w:r>
      <w:r/>
    </w:p>
    <w:p>
      <w:pPr>
        <w:pStyle w:val="932"/>
        <w:ind w:firstLine="420"/>
        <w:spacing w:before="0" w:beforeAutospacing="0" w:after="0" w:afterAutospacing="0" w:line="360" w:lineRule="auto"/>
        <w:rPr>
          <w:rFonts w:hint="eastAsia" w:cs="仿宋"/>
          <w:szCs w:val="32"/>
        </w:rPr>
      </w:pPr>
      <w:r>
        <w:rPr>
          <w:rFonts w:hint="eastAsia" w:cs="仿宋"/>
        </w:rPr>
        <w:t xml:space="preserve">采购需求：</w:t>
      </w:r>
      <w:bookmarkStart w:id="7" w:name="OLE_LINK25"/>
      <w:r>
        <w:rPr>
          <w:rFonts w:hint="eastAsia" w:cs="仿宋"/>
        </w:rPr>
        <w:t xml:space="preserve">为双凤镇的9个村集体及下属合作经济组织、公司等提供三资监管平台第三方代理服务，提供财务代理、管理与咨询</w:t>
      </w:r>
      <w:r>
        <w:rPr>
          <w:rFonts w:hint="eastAsia" w:cs="仿宋"/>
        </w:rPr>
        <w:t xml:space="preserve">等</w:t>
      </w:r>
      <w:r>
        <w:rPr>
          <w:rFonts w:hint="eastAsia" w:cs="仿宋"/>
        </w:rPr>
        <w:t xml:space="preserve">服务</w:t>
      </w:r>
      <w:r>
        <w:rPr>
          <w:rFonts w:hint="eastAsia" w:cs="仿宋"/>
        </w:rPr>
        <w:t xml:space="preserve">，详见招标文件</w:t>
      </w:r>
      <w:r>
        <w:rPr>
          <w:rFonts w:hint="eastAsia" w:cs="仿宋"/>
        </w:rPr>
        <w:t xml:space="preserve">。</w:t>
      </w:r>
      <w:bookmarkEnd w:id="7"/>
      <w:r/>
      <w:r/>
    </w:p>
    <w:p>
      <w:pPr>
        <w:pStyle w:val="932"/>
        <w:ind w:firstLine="420"/>
        <w:spacing w:before="0" w:beforeAutospacing="0" w:after="0" w:afterAutospacing="0" w:line="360" w:lineRule="auto"/>
        <w:rPr>
          <w:rFonts w:hint="eastAsia" w:cs="仿宋"/>
        </w:rPr>
      </w:pPr>
      <w:r>
        <w:rPr>
          <w:rFonts w:hint="eastAsia" w:cs="仿宋"/>
        </w:rPr>
        <w:t xml:space="preserve">合同履行期限：</w:t>
      </w:r>
      <w:bookmarkStart w:id="8" w:name="OLE_LINK5"/>
      <w:r>
        <w:rPr>
          <w:rFonts w:hint="eastAsia" w:cs="仿宋"/>
          <w:lang w:bidi="ar"/>
        </w:rPr>
        <w:t xml:space="preserve">一年</w:t>
      </w:r>
      <w:r>
        <w:rPr>
          <w:rFonts w:hint="eastAsia" w:cs="仿宋"/>
          <w:lang w:bidi="ar"/>
        </w:rPr>
        <w:t xml:space="preserve">（自2026年1月1日起至2026年12月31日止）</w:t>
      </w:r>
      <w:bookmarkEnd w:id="8"/>
      <w:r/>
      <w:r/>
    </w:p>
    <w:p>
      <w:pPr>
        <w:pStyle w:val="932"/>
        <w:ind w:firstLine="420"/>
        <w:spacing w:before="0" w:beforeAutospacing="0" w:after="0" w:afterAutospacing="0" w:line="360" w:lineRule="auto"/>
        <w:rPr>
          <w:rFonts w:hint="eastAsia" w:cs="仿宋"/>
        </w:rPr>
      </w:pPr>
      <w:r>
        <w:rPr>
          <w:rFonts w:hint="eastAsia" w:cs="仿宋"/>
        </w:rPr>
        <w:t xml:space="preserve">本项目（是/否）接受联合体投标：</w:t>
      </w:r>
      <w:r>
        <w:rPr>
          <w:rFonts w:hint="eastAsia" w:cs="仿宋"/>
        </w:rPr>
        <w:t xml:space="preserve">否</w:t>
      </w:r>
      <w:r/>
    </w:p>
    <w:p>
      <w:pPr>
        <w:pStyle w:val="742"/>
        <w:numPr>
          <w:ilvl w:val="1"/>
          <w:numId w:val="0"/>
        </w:numPr>
        <w:ind w:firstLine="422"/>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二、申请人的资格要求</w:t>
      </w:r>
      <w:r/>
    </w:p>
    <w:p>
      <w:pPr>
        <w:pStyle w:val="932"/>
        <w:ind w:firstLine="420"/>
        <w:spacing w:before="0" w:beforeAutospacing="0" w:after="0" w:afterAutospacing="0" w:line="360" w:lineRule="auto"/>
        <w:rPr>
          <w:rFonts w:hint="eastAsia" w:cs="仿宋"/>
        </w:rPr>
      </w:pPr>
      <w:r>
        <w:rPr>
          <w:rFonts w:hint="eastAsia" w:cs="仿宋"/>
        </w:rPr>
        <w:t xml:space="preserve">（一）满足《中华人民共和国政府采购法》第二十二条规定</w:t>
      </w:r>
      <w:r>
        <w:rPr>
          <w:rFonts w:hint="eastAsia" w:cs="仿宋"/>
        </w:rPr>
        <w:t xml:space="preserve">：</w:t>
      </w:r>
      <w:r/>
    </w:p>
    <w:p>
      <w:pPr>
        <w:pStyle w:val="932"/>
        <w:ind w:firstLine="420"/>
        <w:spacing w:before="0" w:beforeAutospacing="0" w:after="0" w:afterAutospacing="0" w:line="360" w:lineRule="auto"/>
        <w:rPr>
          <w:rFonts w:hint="eastAsia" w:cs="仿宋"/>
        </w:rPr>
      </w:pPr>
      <w:r/>
      <w:bookmarkStart w:id="9" w:name="OLE_LINK46"/>
      <w:r>
        <w:rPr>
          <w:rFonts w:hint="eastAsia" w:cs="仿宋"/>
        </w:rPr>
        <w:t xml:space="preserve">1.具有独立承担民事责任的能力：提供法人或者其他组织的营业执照等证明文件，自然人的身份证明</w:t>
      </w:r>
      <w:r>
        <w:rPr>
          <w:rFonts w:hint="eastAsia" w:cs="仿宋"/>
        </w:rPr>
        <w:t xml:space="preserve">；</w:t>
      </w:r>
      <w:r/>
    </w:p>
    <w:p>
      <w:pPr>
        <w:pStyle w:val="932"/>
        <w:ind w:firstLine="420"/>
        <w:spacing w:before="0" w:beforeAutospacing="0" w:after="0" w:afterAutospacing="0" w:line="360" w:lineRule="auto"/>
        <w:rPr>
          <w:rFonts w:hint="eastAsia" w:cs="仿宋"/>
        </w:rPr>
      </w:pPr>
      <w:r>
        <w:rPr>
          <w:rFonts w:hint="eastAsia" w:cs="仿宋"/>
        </w:rPr>
        <w:t xml:space="preserve">2.具有良好的商业信誉和健全的财务会计制度：提供投标人参加本次政府采购活动前最近一期的财务状况报告，其他组织、自然人及成立未满一年的法人应提供银行出具的资信证明</w:t>
      </w:r>
      <w:r>
        <w:rPr>
          <w:rFonts w:hint="eastAsia" w:cs="仿宋"/>
        </w:rPr>
        <w:t xml:space="preserve">；</w:t>
      </w:r>
      <w:r/>
    </w:p>
    <w:p>
      <w:pPr>
        <w:pStyle w:val="932"/>
        <w:ind w:firstLine="420"/>
        <w:spacing w:before="0" w:beforeAutospacing="0" w:after="0" w:afterAutospacing="0" w:line="360" w:lineRule="auto"/>
        <w:rPr>
          <w:rFonts w:hint="eastAsia" w:cs="仿宋"/>
        </w:rPr>
      </w:pPr>
      <w:r>
        <w:rPr>
          <w:rFonts w:hint="eastAsia" w:cs="仿宋"/>
        </w:rPr>
        <w:t xml:space="preserve">3.具有履行合同所必需的设备和专业技术能力：提供履行合同所必需的设备和专业技术能力的证明材料或书面声明</w:t>
      </w:r>
      <w:r>
        <w:rPr>
          <w:rFonts w:hint="eastAsia" w:cs="仿宋"/>
        </w:rPr>
        <w:t xml:space="preserve">；</w:t>
      </w:r>
      <w:r/>
    </w:p>
    <w:p>
      <w:pPr>
        <w:pStyle w:val="932"/>
        <w:ind w:firstLine="420"/>
        <w:spacing w:before="0" w:beforeAutospacing="0" w:after="0" w:afterAutospacing="0" w:line="360" w:lineRule="auto"/>
        <w:rPr>
          <w:rFonts w:hint="eastAsia" w:cs="仿宋"/>
        </w:rPr>
      </w:pPr>
      <w:r>
        <w:rPr>
          <w:rFonts w:hint="eastAsia" w:cs="仿宋"/>
        </w:rPr>
        <w:t xml:space="preserve">4.</w:t>
      </w:r>
      <w:bookmarkStart w:id="10" w:name="OLE_LINK52"/>
      <w:r>
        <w:rPr>
          <w:rFonts w:hint="eastAsia" w:cs="仿宋"/>
        </w:rPr>
        <w:t xml:space="preserve">具有依法缴纳税收和社会保障资金的良好记录：提供参加本次政府采购活动前半年（至少一个月）依法缴纳税收和社会保障资金的证明材料，依法免税或不需要缴纳社会保障资金的，提供相关证明文件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cs="仿宋"/>
        </w:rPr>
        <w:t xml:space="preserve">；</w:t>
      </w:r>
      <w:bookmarkEnd w:id="10"/>
      <w:r/>
      <w:r/>
    </w:p>
    <w:p>
      <w:pPr>
        <w:pStyle w:val="932"/>
        <w:ind w:firstLine="420"/>
        <w:spacing w:before="0" w:beforeAutospacing="0" w:after="0" w:afterAutospacing="0" w:line="360" w:lineRule="auto"/>
        <w:rPr>
          <w:rFonts w:hint="eastAsia" w:cs="仿宋"/>
        </w:rPr>
      </w:pPr>
      <w:r>
        <w:rPr>
          <w:rFonts w:hint="eastAsia" w:cs="仿宋"/>
        </w:rPr>
        <w:t xml:space="preserve">5.</w:t>
      </w:r>
      <w:bookmarkStart w:id="11" w:name="OLE_LINK53"/>
      <w:r>
        <w:rPr>
          <w:rFonts w:hint="eastAsia" w:cs="仿宋"/>
        </w:rPr>
        <w:t xml:space="preserve">参加政府采购活动前三年内，在经营活动中没有重大违法记录：提供参加本次政府采购活动前3年内在经营活动中没有重大违法记录的书面声明</w:t>
      </w:r>
      <w:bookmarkEnd w:id="9"/>
      <w:r>
        <w:rPr>
          <w:rFonts w:hint="eastAsia" w:cs="仿宋"/>
        </w:rPr>
        <w:t xml:space="preserve">。</w:t>
      </w:r>
      <w:bookmarkEnd w:id="11"/>
      <w:r/>
      <w:r/>
    </w:p>
    <w:p>
      <w:pPr>
        <w:pStyle w:val="932"/>
        <w:ind w:firstLine="420"/>
        <w:spacing w:before="0" w:beforeAutospacing="0" w:after="0" w:afterAutospacing="0" w:line="360" w:lineRule="auto"/>
        <w:rPr>
          <w:rFonts w:hint="eastAsia" w:cs="仿宋"/>
        </w:rPr>
      </w:pPr>
      <w:r>
        <w:rPr>
          <w:rFonts w:hint="eastAsia" w:cs="仿宋"/>
        </w:rPr>
        <w:t xml:space="preserve">（二）落实政府采购政策需满足的资格要求：</w:t>
      </w:r>
      <w:r/>
    </w:p>
    <w:p>
      <w:pPr>
        <w:pStyle w:val="932"/>
        <w:ind w:firstLine="420"/>
        <w:spacing w:before="0" w:beforeAutospacing="0" w:after="0" w:afterAutospacing="0" w:line="360" w:lineRule="auto"/>
        <w:rPr>
          <w:rFonts w:hint="eastAsia" w:cs="仿宋"/>
          <w:b/>
          <w:bCs/>
        </w:rPr>
      </w:pPr>
      <w:r>
        <w:rPr>
          <w:rFonts w:hint="eastAsia" w:cs="仿宋"/>
          <w:b/>
          <w:bCs/>
        </w:rPr>
        <w:t xml:space="preserve">1.</w:t>
      </w:r>
      <w:bookmarkStart w:id="12" w:name="OLE_LINK14"/>
      <w:r>
        <w:rPr>
          <w:rFonts w:hint="eastAsia" w:cs="仿宋"/>
          <w:b/>
          <w:bCs/>
        </w:rPr>
        <w:t xml:space="preserve">本项目专门面向中小企业采购，所属行业为</w:t>
      </w:r>
      <w:r>
        <w:rPr>
          <w:rFonts w:hint="eastAsia" w:cs="仿宋"/>
          <w:b/>
          <w:bCs/>
        </w:rPr>
        <w:t xml:space="preserve">租赁和商务服务业</w:t>
      </w:r>
      <w:r>
        <w:rPr>
          <w:rFonts w:hint="eastAsia" w:cs="仿宋"/>
          <w:b/>
          <w:bCs/>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bookmarkEnd w:id="12"/>
      <w:r/>
      <w:r/>
    </w:p>
    <w:p>
      <w:pPr>
        <w:pStyle w:val="932"/>
        <w:ind w:firstLine="420"/>
        <w:spacing w:before="0" w:beforeAutospacing="0" w:after="0" w:afterAutospacing="0" w:line="360" w:lineRule="auto"/>
        <w:rPr>
          <w:rFonts w:hint="eastAsia" w:cs="仿宋"/>
        </w:rPr>
      </w:pPr>
      <w:r>
        <w:rPr>
          <w:rFonts w:hint="eastAsia" w:cs="仿宋"/>
        </w:rPr>
        <w:t xml:space="preserve">（三）本项目的特定资格要求： </w:t>
      </w:r>
      <w:r/>
    </w:p>
    <w:p>
      <w:pPr>
        <w:ind w:firstLine="422"/>
        <w:spacing w:line="360" w:lineRule="auto"/>
        <w:tabs>
          <w:tab w:val="left" w:pos="859" w:leader="none"/>
        </w:tabs>
        <w:rPr>
          <w:rFonts w:hint="eastAsia" w:ascii="宋体" w:hAnsi="宋体" w:cs="仿宋"/>
          <w:b/>
          <w:bCs/>
        </w:rPr>
      </w:pPr>
      <w:r>
        <w:rPr>
          <w:rFonts w:hint="eastAsia"/>
        </w:rPr>
        <w:t xml:space="preserve">1.</w:t>
      </w:r>
      <w:bookmarkStart w:id="13" w:name="OLE_LINK34"/>
      <w:r>
        <w:rPr>
          <w:rFonts w:hint="eastAsia" w:ascii="宋体" w:hAnsi="宋体" w:cs="仿宋"/>
          <w:b/>
          <w:bCs/>
        </w:rPr>
        <w:t xml:space="preserve"> </w:t>
      </w:r>
      <w:bookmarkStart w:id="14" w:name="OLE_LINK54"/>
      <w:r>
        <w:rPr>
          <w:rFonts w:hint="eastAsia" w:ascii="宋体" w:hAnsi="宋体" w:cs="仿宋"/>
          <w:b/>
          <w:bCs/>
        </w:rPr>
        <w:t xml:space="preserve">未被“信用中国”网站（www.creditchina.gov.cn）列入失信被执行人、重大税收违法案件当事人名单、政府采购严重失信行为记录名单</w:t>
      </w:r>
      <w:r>
        <w:rPr>
          <w:rFonts w:hint="eastAsia" w:ascii="宋体" w:hAnsi="宋体" w:cs="仿宋"/>
          <w:b/>
          <w:bCs/>
        </w:rPr>
        <w:t xml:space="preserve">。</w:t>
      </w:r>
      <w:bookmarkStart w:id="15" w:name="OLE_LINK33"/>
      <w:r>
        <w:rPr>
          <w:rFonts w:hint="eastAsia" w:ascii="宋体" w:hAnsi="宋体" w:cs="仿宋"/>
          <w:b/>
          <w:bCs/>
        </w:rPr>
        <w:t xml:space="preserve">对列入失信被执行人名单、重大税收违法案件当事人名单、政府采购严重违法失信行为记录名单的供应商，拒绝其参与政府采购活动</w:t>
      </w:r>
      <w:bookmarkEnd w:id="13"/>
      <w:r>
        <w:rPr>
          <w:rFonts w:hint="eastAsia" w:ascii="宋体" w:hAnsi="宋体" w:cs="仿宋"/>
          <w:b/>
          <w:bCs/>
        </w:rPr>
        <w:t xml:space="preserve">。</w:t>
      </w:r>
      <w:bookmarkEnd w:id="14"/>
      <w:r/>
      <w:bookmarkEnd w:id="15"/>
      <w:r/>
      <w:r/>
    </w:p>
    <w:p>
      <w:pPr>
        <w:pStyle w:val="932"/>
        <w:ind w:firstLine="420"/>
        <w:spacing w:before="0" w:beforeAutospacing="0" w:after="0" w:afterAutospacing="0" w:line="360" w:lineRule="auto"/>
        <w:rPr>
          <w:rFonts w:hint="eastAsia" w:cs="仿宋"/>
        </w:rPr>
      </w:pPr>
      <w:r/>
      <w:bookmarkStart w:id="16" w:name="OLE_LINK27"/>
      <w:r>
        <w:rPr>
          <w:rFonts w:hint="eastAsia" w:cs="仿宋"/>
        </w:rPr>
        <w:t xml:space="preserve">（四）拒绝下述供应商参加本次采购活动：</w:t>
      </w:r>
      <w:r/>
    </w:p>
    <w:p>
      <w:pPr>
        <w:pStyle w:val="932"/>
        <w:ind w:firstLine="420"/>
        <w:spacing w:before="0" w:beforeAutospacing="0" w:after="0" w:afterAutospacing="0" w:line="360" w:lineRule="auto"/>
        <w:rPr>
          <w:rFonts w:hint="eastAsia" w:cs="仿宋"/>
        </w:rPr>
      </w:pPr>
      <w:r>
        <w:rPr>
          <w:rFonts w:hint="eastAsia" w:cs="仿宋"/>
        </w:rPr>
        <w:t xml:space="preserve">1、供应商单位负责人为同一人或者存在直接控股、管理关系的不同供应商，不得参加同一合同项下的政府采购活动。</w:t>
      </w:r>
      <w:r/>
    </w:p>
    <w:p>
      <w:pPr>
        <w:pStyle w:val="932"/>
        <w:ind w:firstLine="420"/>
        <w:spacing w:before="0" w:beforeAutospacing="0" w:after="0" w:afterAutospacing="0" w:line="360" w:lineRule="auto"/>
        <w:rPr>
          <w:rFonts w:hint="eastAsia" w:cs="仿宋"/>
        </w:rPr>
      </w:pPr>
      <w:r>
        <w:rPr>
          <w:rFonts w:hint="eastAsia" w:cs="仿宋"/>
        </w:rPr>
        <w:t xml:space="preserve">2、凡为采购项目提供整体设计、规范编制或者项目管理、监理、检测等服务的供应商，不得再参加本项目的采购活动。</w:t>
      </w:r>
      <w:r/>
    </w:p>
    <w:p>
      <w:pPr>
        <w:pStyle w:val="932"/>
        <w:ind w:firstLine="420"/>
        <w:spacing w:before="0" w:beforeAutospacing="0" w:after="0" w:afterAutospacing="0" w:line="360" w:lineRule="auto"/>
        <w:rPr>
          <w:rFonts w:hint="eastAsia" w:cs="仿宋"/>
        </w:rPr>
      </w:pPr>
      <w:r>
        <w:rPr>
          <w:rFonts w:hint="eastAsia" w:cs="仿宋"/>
        </w:rPr>
        <w:t xml:space="preserve">3、法人的分支机构不得参加投标（除银行、保险、石油石化、电力、电信等行业特殊情况外）</w:t>
      </w:r>
      <w:r/>
    </w:p>
    <w:p>
      <w:pPr>
        <w:pStyle w:val="932"/>
        <w:ind w:firstLine="420"/>
        <w:spacing w:before="0" w:beforeAutospacing="0" w:after="0" w:afterAutospacing="0" w:line="360" w:lineRule="auto"/>
        <w:rPr>
          <w:rFonts w:hint="eastAsia" w:cs="仿宋"/>
        </w:rPr>
      </w:pPr>
      <w:r>
        <w:rPr>
          <w:rFonts w:hint="eastAsia" w:cs="仿宋"/>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bookmarkEnd w:id="16"/>
      <w:r/>
      <w:r/>
    </w:p>
    <w:p>
      <w:pPr>
        <w:pStyle w:val="742"/>
        <w:numPr>
          <w:ilvl w:val="1"/>
          <w:numId w:val="0"/>
        </w:numPr>
        <w:ind w:firstLine="422"/>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三、获取招标文件</w:t>
      </w:r>
      <w:r/>
    </w:p>
    <w:p>
      <w:pPr>
        <w:ind w:firstLine="420"/>
        <w:spacing w:line="360" w:lineRule="auto"/>
        <w:rPr>
          <w:rFonts w:hint="eastAsia" w:ascii="宋体" w:hAnsi="宋体" w:cs="仿宋"/>
        </w:rPr>
      </w:pPr>
      <w:r>
        <w:rPr>
          <w:rFonts w:hint="eastAsia" w:ascii="宋体" w:hAnsi="宋体" w:cs="仿宋"/>
          <w:lang w:bidi="ar"/>
        </w:rPr>
        <w:t xml:space="preserve">时间：自招标文件公告发布之日起5个工作日</w:t>
      </w:r>
      <w:r/>
    </w:p>
    <w:p>
      <w:pPr>
        <w:pStyle w:val="932"/>
        <w:ind w:firstLine="420"/>
        <w:spacing w:before="0" w:beforeAutospacing="0" w:after="0" w:afterAutospacing="0" w:line="360" w:lineRule="auto"/>
        <w:rPr>
          <w:rFonts w:hint="eastAsia" w:cs="仿宋"/>
        </w:rPr>
      </w:pPr>
      <w:r>
        <w:rPr>
          <w:rFonts w:hint="eastAsia" w:cs="仿宋"/>
        </w:rPr>
        <w:t xml:space="preserve">地点：</w:t>
      </w:r>
      <w:bookmarkStart w:id="17" w:name="OLE_LINK44"/>
      <w:r>
        <w:rPr>
          <w:rFonts w:hint="eastAsia" w:cs="仿宋"/>
          <w:lang w:bidi="ar"/>
        </w:rPr>
        <w:t xml:space="preserve">苏采云政府采购一体化平台</w:t>
      </w:r>
      <w:bookmarkEnd w:id="17"/>
      <w:r/>
      <w:r/>
    </w:p>
    <w:p>
      <w:pPr>
        <w:pStyle w:val="932"/>
        <w:ind w:firstLine="420"/>
        <w:spacing w:before="0" w:beforeAutospacing="0" w:after="0" w:afterAutospacing="0" w:line="360" w:lineRule="auto"/>
        <w:rPr>
          <w:rFonts w:hint="eastAsia" w:cs="仿宋"/>
        </w:rPr>
      </w:pPr>
      <w:r>
        <w:rPr>
          <w:rFonts w:hint="eastAsia" w:cs="仿宋"/>
        </w:rPr>
        <w:t xml:space="preserve">方式：系统内</w:t>
      </w:r>
      <w:r>
        <w:rPr>
          <w:rFonts w:hint="eastAsia" w:cs="仿宋"/>
        </w:rPr>
        <w:t xml:space="preserve">下载电子招标文件</w:t>
      </w:r>
      <w:r/>
    </w:p>
    <w:p>
      <w:pPr>
        <w:pStyle w:val="932"/>
        <w:ind w:firstLine="420"/>
        <w:spacing w:before="0" w:beforeAutospacing="0" w:after="0" w:afterAutospacing="0" w:line="360" w:lineRule="auto"/>
        <w:rPr>
          <w:rFonts w:hint="eastAsia" w:cs="仿宋"/>
        </w:rPr>
      </w:pPr>
      <w:r>
        <w:rPr>
          <w:rFonts w:hint="eastAsia" w:cs="仿宋"/>
        </w:rPr>
        <w:t xml:space="preserve">售价：0.00元 </w:t>
      </w:r>
      <w:r/>
    </w:p>
    <w:p>
      <w:pPr>
        <w:pStyle w:val="742"/>
        <w:numPr>
          <w:ilvl w:val="1"/>
          <w:numId w:val="0"/>
        </w:numPr>
        <w:ind w:left="480"/>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四、提交投标文件截止时间、开标时间和地点</w:t>
      </w:r>
      <w:r/>
    </w:p>
    <w:p>
      <w:pPr>
        <w:pStyle w:val="932"/>
        <w:ind w:firstLine="420"/>
        <w:spacing w:before="0" w:beforeAutospacing="0" w:after="0" w:afterAutospacing="0" w:line="360" w:lineRule="auto"/>
        <w:rPr>
          <w:rFonts w:hint="eastAsia" w:cs="仿宋"/>
        </w:rPr>
      </w:pPr>
      <w:r>
        <w:rPr>
          <w:rFonts w:hint="eastAsia" w:cs="仿宋"/>
        </w:rPr>
        <w:t xml:space="preserve">2025-12-12</w:t>
      </w:r>
      <w:r>
        <w:rPr>
          <w:rFonts w:hint="eastAsia" w:cs="仿宋"/>
        </w:rPr>
        <w:t xml:space="preserve"> 13:30</w:t>
      </w:r>
      <w:r>
        <w:rPr>
          <w:rFonts w:hint="eastAsia" w:cs="仿宋"/>
        </w:rPr>
        <w:t xml:space="preserve"> （北京时间）</w:t>
      </w:r>
      <w:r/>
    </w:p>
    <w:p>
      <w:pPr>
        <w:pStyle w:val="932"/>
        <w:ind w:firstLine="420"/>
        <w:spacing w:before="0" w:beforeAutospacing="0" w:after="0" w:afterAutospacing="0" w:line="360" w:lineRule="auto"/>
        <w:rPr>
          <w:rFonts w:hint="eastAsia" w:cs="仿宋"/>
        </w:rPr>
      </w:pPr>
      <w:r>
        <w:rPr>
          <w:rFonts w:hint="eastAsia" w:cs="仿宋"/>
        </w:rPr>
        <w:t xml:space="preserve">地点：苏采云政府采购一体化平台 </w:t>
      </w:r>
      <w:r/>
    </w:p>
    <w:p>
      <w:pPr>
        <w:pStyle w:val="742"/>
        <w:numPr>
          <w:ilvl w:val="1"/>
          <w:numId w:val="0"/>
        </w:numPr>
        <w:ind w:firstLine="422"/>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五、公告期限</w:t>
      </w:r>
      <w:r/>
    </w:p>
    <w:p>
      <w:pPr>
        <w:pStyle w:val="932"/>
        <w:ind w:firstLine="420"/>
        <w:spacing w:before="0" w:beforeAutospacing="0" w:after="0" w:afterAutospacing="0" w:line="360" w:lineRule="auto"/>
        <w:rPr>
          <w:rFonts w:hint="eastAsia" w:cs="仿宋"/>
        </w:rPr>
      </w:pPr>
      <w:r>
        <w:rPr>
          <w:rFonts w:hint="eastAsia" w:cs="仿宋"/>
        </w:rPr>
        <w:t xml:space="preserve">自本公告发布之日起5个工作日。</w:t>
      </w:r>
      <w:r/>
    </w:p>
    <w:p>
      <w:pPr>
        <w:pStyle w:val="742"/>
        <w:numPr>
          <w:ilvl w:val="1"/>
          <w:numId w:val="0"/>
        </w:numPr>
        <w:ind w:firstLine="422"/>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六、其他补充事宜</w:t>
      </w:r>
      <w:r/>
    </w:p>
    <w:p>
      <w:pPr>
        <w:ind w:firstLine="420"/>
        <w:jc w:val="both"/>
        <w:spacing w:line="360" w:lineRule="auto"/>
        <w:rPr>
          <w:rFonts w:hint="eastAsia" w:ascii="宋体" w:hAnsi="宋体" w:cs="仿宋"/>
        </w:rPr>
      </w:pPr>
      <w:r>
        <w:rPr>
          <w:rFonts w:hint="eastAsia" w:ascii="宋体" w:hAnsi="宋体" w:cs="仿宋"/>
        </w:rPr>
        <w:t xml:space="preserve">1、本项目需要使用CA数字证书制作、上传电子投标文件完成电子投标，请供应商在参加投标活动前办理好CA数字证书申领及电子签章等操作。</w:t>
      </w:r>
      <w:r/>
    </w:p>
    <w:p>
      <w:pPr>
        <w:ind w:firstLine="420"/>
        <w:jc w:val="both"/>
        <w:spacing w:line="360" w:lineRule="auto"/>
        <w:rPr>
          <w:rFonts w:hint="eastAsia" w:ascii="宋体" w:hAnsi="宋体" w:cs="仿宋"/>
        </w:rPr>
      </w:pPr>
      <w:r>
        <w:rPr>
          <w:rFonts w:hint="eastAsia" w:ascii="宋体" w:hAnsi="宋体" w:cs="仿宋"/>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jc w:val="both"/>
        <w:spacing w:line="360" w:lineRule="auto"/>
        <w:rPr>
          <w:rFonts w:hint="eastAsia" w:ascii="宋体" w:hAnsi="宋体" w:cs="仿宋"/>
        </w:rPr>
      </w:pPr>
      <w:r>
        <w:rPr>
          <w:rStyle w:val="938"/>
          <w:rFonts w:hint="eastAsia" w:ascii="宋体" w:hAnsi="宋体" w:cs="仿宋"/>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hint="eastAsia" w:ascii="宋体" w:hAnsi="宋体" w:cs="仿宋"/>
        </w:rPr>
      </w:pPr>
      <w:r>
        <w:rPr>
          <w:rFonts w:hint="eastAsia" w:ascii="宋体" w:hAnsi="宋体" w:cs="仿宋"/>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hint="eastAsia" w:ascii="宋体" w:hAnsi="宋体" w:cs="仿宋"/>
        </w:rPr>
      </w:pPr>
      <w:r>
        <w:rPr>
          <w:rFonts w:hint="eastAsia" w:ascii="宋体" w:hAnsi="宋体" w:cs="仿宋"/>
          <w:lang w:bidi="ar"/>
        </w:rPr>
        <w:t xml:space="preserve">2）投标人登录苏采云系统，点击开标大厅，选择开标项目，完成不见面开标流程。</w:t>
      </w:r>
      <w:r/>
    </w:p>
    <w:p>
      <w:pPr>
        <w:ind w:firstLine="420"/>
        <w:jc w:val="both"/>
        <w:spacing w:line="360" w:lineRule="auto"/>
        <w:rPr>
          <w:rFonts w:hint="eastAsia" w:ascii="宋体" w:hAnsi="宋体" w:cs="仿宋"/>
        </w:rPr>
      </w:pPr>
      <w:r>
        <w:rPr>
          <w:rFonts w:hint="eastAsia" w:ascii="宋体" w:hAnsi="宋体" w:cs="仿宋"/>
          <w:lang w:bidi="ar"/>
        </w:rPr>
        <w:t xml:space="preserve">3）投标截止时间后根据系统提示解密电子投标文件。</w:t>
      </w:r>
      <w:r>
        <w:rPr>
          <w:rStyle w:val="938"/>
          <w:rFonts w:hint="eastAsia" w:ascii="宋体" w:hAnsi="宋体" w:cs="仿宋"/>
          <w:lang w:bidi="ar"/>
        </w:rPr>
        <w:t xml:space="preserve">解密时间为15分钟，</w:t>
      </w:r>
      <w:r>
        <w:rPr>
          <w:rFonts w:hint="eastAsia" w:ascii="宋体" w:hAnsi="宋体" w:cs="仿宋"/>
          <w:lang w:bidi="ar"/>
        </w:rPr>
        <w:t xml:space="preserve">未在规定时间内完成解密，其投标文件将被拒绝，不参与后续投标流程。</w:t>
      </w:r>
      <w:r/>
    </w:p>
    <w:p>
      <w:pPr>
        <w:ind w:firstLine="420"/>
        <w:jc w:val="both"/>
        <w:spacing w:line="360" w:lineRule="auto"/>
        <w:rPr>
          <w:rFonts w:hint="eastAsia" w:ascii="宋体" w:hAnsi="宋体" w:cs="仿宋"/>
        </w:rPr>
      </w:pPr>
      <w:r>
        <w:rPr>
          <w:rFonts w:hint="eastAsia" w:ascii="宋体" w:hAnsi="宋体" w:cs="仿宋"/>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hint="eastAsia" w:ascii="宋体" w:hAnsi="宋体" w:cs="仿宋"/>
        </w:rPr>
      </w:pPr>
      <w:r>
        <w:rPr>
          <w:rFonts w:hint="eastAsia" w:ascii="宋体" w:hAnsi="宋体" w:cs="仿宋"/>
          <w:lang w:bidi="ar"/>
        </w:rPr>
        <w:t xml:space="preserve">4、</w:t>
      </w:r>
      <w:r>
        <w:rPr>
          <w:rStyle w:val="938"/>
          <w:rFonts w:hint="eastAsia" w:ascii="宋体" w:hAnsi="宋体" w:cs="仿宋"/>
          <w:lang w:bidi="ar"/>
        </w:rPr>
        <w:t xml:space="preserve">有关苏采云系统驱动安装，</w:t>
      </w:r>
      <w:r>
        <w:rPr>
          <w:rFonts w:hint="eastAsia" w:ascii="宋体" w:hAnsi="宋体" w:cs="仿宋"/>
          <w:lang w:bidi="ar"/>
        </w:rPr>
        <w:t xml:space="preserve">登录苏州政府采购网，点击页面底部苏采云图标，进入苏采云政府采购一体化平台，点击“驱动下载”，下载</w:t>
      </w:r>
      <w:r>
        <w:rPr>
          <w:rStyle w:val="938"/>
          <w:rFonts w:hint="eastAsia" w:ascii="宋体" w:hAnsi="宋体" w:cs="仿宋"/>
          <w:lang w:bidi="ar"/>
        </w:rPr>
        <w:t xml:space="preserve">“政务CA、方正签章控件驱动安装包及安装说明”</w:t>
      </w:r>
      <w:r>
        <w:rPr>
          <w:rFonts w:hint="eastAsia" w:ascii="宋体" w:hAnsi="宋体" w:cs="仿宋"/>
          <w:lang w:bidi="ar"/>
        </w:rPr>
        <w:t xml:space="preserve">文件，按要求安装驱动。</w:t>
      </w:r>
      <w:r/>
    </w:p>
    <w:p>
      <w:pPr>
        <w:ind w:firstLine="420"/>
        <w:jc w:val="both"/>
        <w:spacing w:line="360" w:lineRule="auto"/>
        <w:rPr>
          <w:rFonts w:hint="eastAsia" w:ascii="宋体" w:hAnsi="宋体" w:cs="仿宋"/>
        </w:rPr>
      </w:pPr>
      <w:r>
        <w:rPr>
          <w:rFonts w:hint="eastAsia" w:ascii="宋体" w:hAnsi="宋体" w:cs="仿宋"/>
          <w:lang w:bidi="ar"/>
        </w:rPr>
        <w:t xml:space="preserve">5、</w:t>
      </w:r>
      <w:r>
        <w:rPr>
          <w:rStyle w:val="938"/>
          <w:rFonts w:hint="eastAsia" w:ascii="宋体" w:hAnsi="宋体" w:cs="仿宋"/>
          <w:lang w:bidi="ar"/>
        </w:rPr>
        <w:t xml:space="preserve">有关供应商注册、报名、下载电子招标文件、制作上传电子投标文件</w:t>
      </w:r>
      <w:r>
        <w:rPr>
          <w:rFonts w:hint="eastAsia" w:ascii="宋体" w:hAnsi="宋体" w:cs="仿宋"/>
          <w:lang w:bidi="ar"/>
        </w:rPr>
        <w:t xml:space="preserve">、</w:t>
      </w:r>
      <w:r>
        <w:rPr>
          <w:rFonts w:hint="eastAsia" w:ascii="宋体" w:hAnsi="宋体" w:cs="仿宋"/>
          <w:b/>
          <w:bCs/>
          <w:lang w:bidi="ar"/>
        </w:rPr>
        <w:t xml:space="preserve">不见面开标</w:t>
      </w:r>
      <w:r>
        <w:rPr>
          <w:rFonts w:hint="eastAsia" w:ascii="宋体" w:hAnsi="宋体" w:cs="仿宋"/>
          <w:lang w:bidi="ar"/>
        </w:rPr>
        <w:t xml:space="preserve">及其他注意事项登录苏州政府采购网，在“下载中心”栏目下载“</w:t>
      </w:r>
      <w:r>
        <w:rPr>
          <w:rStyle w:val="938"/>
          <w:rFonts w:hint="eastAsia" w:ascii="宋体" w:hAnsi="宋体" w:cs="仿宋"/>
          <w:lang w:bidi="ar"/>
        </w:rPr>
        <w:t xml:space="preserve">苏采云系统供应商操作手册”</w:t>
      </w:r>
      <w:r>
        <w:rPr>
          <w:rFonts w:hint="eastAsia" w:ascii="宋体" w:hAnsi="宋体" w:cs="仿宋"/>
          <w:lang w:bidi="ar"/>
        </w:rPr>
        <w:t xml:space="preserve">查阅。</w:t>
      </w:r>
      <w:r/>
    </w:p>
    <w:p>
      <w:pPr>
        <w:ind w:firstLine="420"/>
        <w:jc w:val="both"/>
        <w:spacing w:line="360" w:lineRule="auto"/>
        <w:rPr>
          <w:rFonts w:hint="eastAsia" w:ascii="宋体" w:hAnsi="宋体" w:cs="仿宋"/>
        </w:rPr>
      </w:pPr>
      <w:r>
        <w:rPr>
          <w:rFonts w:hint="eastAsia" w:ascii="宋体" w:hAnsi="宋体" w:cs="仿宋"/>
          <w:lang w:bidi="ar"/>
        </w:rPr>
        <w:t xml:space="preserve">6、</w:t>
      </w:r>
      <w:r>
        <w:rPr>
          <w:rStyle w:val="938"/>
          <w:rFonts w:hint="eastAsia" w:ascii="宋体" w:hAnsi="宋体" w:cs="仿宋"/>
          <w:lang w:bidi="ar"/>
        </w:rPr>
        <w:t xml:space="preserve">有关办理CA数字申领及电子签章事项</w:t>
      </w:r>
      <w:r>
        <w:rPr>
          <w:rFonts w:hint="eastAsia" w:ascii="宋体" w:hAnsi="宋体" w:cs="仿宋"/>
          <w:lang w:bidi="ar"/>
        </w:rPr>
        <w:t xml:space="preserve">，登录苏州政府采购网，点击页面底部苏采云图标，进入苏采云政府采购一体化平台，下载</w:t>
      </w:r>
      <w:r>
        <w:rPr>
          <w:rStyle w:val="938"/>
          <w:rFonts w:hint="eastAsia" w:ascii="宋体" w:hAnsi="宋体" w:cs="仿宋"/>
          <w:lang w:bidi="ar"/>
        </w:rPr>
        <w:t xml:space="preserve">“新CA办理指南”</w:t>
      </w:r>
      <w:r>
        <w:rPr>
          <w:rFonts w:hint="eastAsia" w:ascii="宋体" w:hAnsi="宋体" w:cs="仿宋"/>
          <w:lang w:bidi="ar"/>
        </w:rPr>
        <w:t xml:space="preserve">文件查阅。</w:t>
      </w:r>
      <w:r/>
    </w:p>
    <w:p>
      <w:pPr>
        <w:ind w:firstLine="422"/>
        <w:spacing w:line="360" w:lineRule="auto"/>
        <w:rPr>
          <w:rFonts w:hint="eastAsia" w:ascii="宋体" w:hAnsi="宋体" w:cs="仿宋"/>
        </w:rPr>
      </w:pPr>
      <w:r>
        <w:rPr>
          <w:rStyle w:val="938"/>
          <w:rFonts w:hint="eastAsia" w:ascii="宋体" w:hAnsi="宋体" w:cs="仿宋"/>
          <w:lang w:bidi="ar"/>
        </w:rPr>
        <w:t xml:space="preserve">7、本次招标投标保证金</w:t>
      </w:r>
      <w:r/>
    </w:p>
    <w:p>
      <w:pPr>
        <w:ind w:firstLine="420"/>
        <w:spacing w:line="360" w:lineRule="auto"/>
        <w:rPr>
          <w:rFonts w:hint="eastAsia" w:ascii="宋体" w:hAnsi="宋体" w:cs="仿宋"/>
        </w:rPr>
      </w:pPr>
      <w:r>
        <w:rPr>
          <w:rFonts w:hint="eastAsia" w:ascii="宋体" w:hAnsi="宋体" w:cs="仿宋"/>
          <w:lang w:bidi="ar"/>
        </w:rPr>
        <w:t xml:space="preserve">本项目无须缴纳投标保证金</w:t>
      </w:r>
      <w:r>
        <w:rPr>
          <w:rStyle w:val="938"/>
          <w:rFonts w:hint="eastAsia" w:ascii="宋体" w:hAnsi="宋体" w:cs="仿宋"/>
          <w:lang w:bidi="ar"/>
        </w:rPr>
        <w:t xml:space="preserve">。</w:t>
      </w:r>
      <w:r/>
    </w:p>
    <w:p>
      <w:pPr>
        <w:ind w:firstLine="420"/>
        <w:spacing w:line="360" w:lineRule="auto"/>
        <w:rPr>
          <w:rFonts w:hint="eastAsia" w:ascii="宋体" w:hAnsi="宋体" w:cs="仿宋"/>
        </w:rPr>
      </w:pPr>
      <w:r>
        <w:rPr>
          <w:rFonts w:hint="eastAsia" w:ascii="宋体" w:hAnsi="宋体" w:cs="仿宋"/>
          <w:lang w:bidi="ar"/>
        </w:rPr>
        <w:t xml:space="preserve">8、</w:t>
      </w:r>
      <w:r>
        <w:rPr>
          <w:rStyle w:val="938"/>
          <w:rFonts w:hint="eastAsia" w:ascii="宋体" w:hAnsi="宋体" w:cs="仿宋"/>
          <w:lang w:bidi="ar"/>
        </w:rPr>
        <w:t xml:space="preserve">中标服务费：</w:t>
      </w:r>
      <w:r>
        <w:rPr>
          <w:rFonts w:hint="eastAsia" w:ascii="宋体" w:hAnsi="宋体" w:cs="仿宋"/>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w:t>
      </w:r>
      <w:r>
        <w:rPr>
          <w:rFonts w:hint="eastAsia" w:ascii="宋体" w:hAnsi="宋体" w:cs="仿宋"/>
        </w:rPr>
        <w:t xml:space="preserve">累进法分段确认收费比例，如按上述方法计算的金额低于人民币3</w:t>
      </w:r>
      <w:r>
        <w:rPr>
          <w:rFonts w:hint="eastAsia" w:ascii="宋体" w:hAnsi="宋体" w:cs="仿宋"/>
        </w:rPr>
        <w:t xml:space="preserve">0</w:t>
      </w:r>
      <w:r>
        <w:rPr>
          <w:rFonts w:hint="eastAsia" w:ascii="宋体" w:hAnsi="宋体" w:cs="仿宋"/>
        </w:rPr>
        <w:t xml:space="preserve">00元的，则中标服务费按人民币3</w:t>
      </w:r>
      <w:r>
        <w:rPr>
          <w:rFonts w:hint="eastAsia" w:ascii="宋体" w:hAnsi="宋体" w:cs="仿宋"/>
        </w:rPr>
        <w:t xml:space="preserve">0</w:t>
      </w:r>
      <w:r>
        <w:rPr>
          <w:rFonts w:hint="eastAsia" w:ascii="宋体" w:hAnsi="宋体" w:cs="仿宋"/>
        </w:rPr>
        <w:t xml:space="preserve">00元计取。</w:t>
      </w:r>
      <w:r/>
    </w:p>
    <w:p>
      <w:pPr>
        <w:ind w:firstLine="420"/>
        <w:spacing w:line="360" w:lineRule="auto"/>
        <w:rPr>
          <w:rFonts w:hint="eastAsia" w:ascii="宋体" w:hAnsi="宋体" w:cs="仿宋"/>
        </w:rPr>
      </w:pPr>
      <w:r>
        <w:rPr>
          <w:rFonts w:hint="eastAsia" w:ascii="宋体" w:hAnsi="宋体" w:cs="仿宋"/>
        </w:rPr>
        <w:t xml:space="preserve">9、有关电子投标制作技术疑问，请咨询苏采云软件公司客服：18261002950、0512-69820854、0519-86722802。</w:t>
      </w:r>
      <w:r/>
    </w:p>
    <w:p>
      <w:pPr>
        <w:ind w:firstLine="420"/>
        <w:spacing w:line="360" w:lineRule="auto"/>
        <w:rPr>
          <w:rFonts w:hint="eastAsia" w:ascii="宋体" w:hAnsi="宋体" w:cs="仿宋"/>
        </w:rPr>
      </w:pPr>
      <w:r>
        <w:rPr>
          <w:rFonts w:hint="eastAsia" w:ascii="宋体" w:hAnsi="宋体" w:cs="仿宋"/>
        </w:rPr>
        <w:t xml:space="preserve">10、政府采购监督电话：0512-53512539</w:t>
      </w:r>
      <w:r/>
    </w:p>
    <w:p>
      <w:pPr>
        <w:ind w:firstLine="420"/>
        <w:jc w:val="both"/>
        <w:spacing w:line="360" w:lineRule="auto"/>
        <w:shd w:val="clear" w:color="auto" w:fill="ffffff"/>
        <w:rPr>
          <w:rFonts w:hint="eastAsia" w:ascii="宋体" w:hAnsi="宋体" w:cs="仿宋"/>
        </w:rPr>
      </w:pPr>
      <w:r>
        <w:rPr>
          <w:rStyle w:val="938"/>
          <w:rFonts w:hint="eastAsia" w:ascii="宋体" w:hAnsi="宋体" w:cs="仿宋"/>
          <w:b w:val="0"/>
          <w:bCs w:val="0"/>
        </w:rPr>
        <w:t xml:space="preserve">11、</w:t>
      </w:r>
      <w:r>
        <w:rPr>
          <w:rFonts w:hint="eastAsia" w:ascii="宋体" w:hAnsi="宋体" w:cs="仿宋"/>
          <w:shd w:val="clear" w:color="auto" w:fill="ffffff"/>
          <w:lang w:bidi="ar"/>
        </w:rPr>
        <w:t xml:space="preserve">政府采购信用融资政策：</w:t>
      </w:r>
      <w:r>
        <w:rPr>
          <w:rFonts w:hint="eastAsia" w:ascii="宋体" w:hAnsi="宋体" w:cs="仿宋"/>
          <w:shd w:val="clear" w:color="auto" w:fill="ffffff"/>
          <w:lang w:bidi="ar"/>
        </w:rPr>
        <w:t xml:space="preserve">  </w:t>
      </w:r>
      <w:r/>
    </w:p>
    <w:p>
      <w:pPr>
        <w:pStyle w:val="742"/>
        <w:numPr>
          <w:ilvl w:val="1"/>
          <w:numId w:val="0"/>
        </w:numPr>
        <w:ind w:firstLine="420"/>
        <w:keepLines w:val="0"/>
        <w:keepNext w:val="0"/>
        <w:spacing w:before="0" w:after="0" w:line="360" w:lineRule="auto"/>
        <w:rPr>
          <w:rStyle w:val="938"/>
          <w:rFonts w:hint="eastAsia" w:ascii="宋体" w:hAnsi="宋体" w:cs="仿宋"/>
          <w:sz w:val="24"/>
          <w:szCs w:val="24"/>
        </w:rPr>
      </w:pPr>
      <w:r>
        <w:rPr>
          <w:rFonts w:hint="eastAsia" w:ascii="宋体" w:hAnsi="宋体" w:cs="仿宋"/>
          <w:b w:val="0"/>
          <w:bCs w:val="0"/>
          <w:sz w:val="24"/>
          <w:szCs w:val="24"/>
          <w:shd w:val="clear" w:color="auto" w:fill="ffffff"/>
          <w:lang w:bidi="ar"/>
        </w:rPr>
        <w:t xml:space="preserve">中标供应商可凭政府采购合同办理融资贷款，详情请见江苏政府采购网“政采贷”专栏。</w:t>
      </w:r>
      <w:r/>
    </w:p>
    <w:p>
      <w:pPr>
        <w:pStyle w:val="742"/>
        <w:numPr>
          <w:ilvl w:val="1"/>
          <w:numId w:val="0"/>
        </w:numPr>
        <w:ind w:firstLine="422"/>
        <w:keepLines w:val="0"/>
        <w:keepNext w:val="0"/>
        <w:spacing w:before="0" w:after="0" w:line="360" w:lineRule="auto"/>
        <w:rPr>
          <w:rFonts w:hint="eastAsia" w:ascii="宋体" w:hAnsi="宋体" w:cs="仿宋"/>
          <w:sz w:val="24"/>
          <w:szCs w:val="24"/>
        </w:rPr>
      </w:pPr>
      <w:r>
        <w:rPr>
          <w:rStyle w:val="938"/>
          <w:rFonts w:hint="eastAsia" w:ascii="宋体" w:hAnsi="宋体" w:cs="仿宋"/>
          <w:b/>
          <w:bCs/>
          <w:sz w:val="24"/>
          <w:szCs w:val="24"/>
        </w:rPr>
        <w:t xml:space="preserve">七、对本次招标提出询问，请按以下方式联系</w:t>
      </w:r>
      <w:r/>
    </w:p>
    <w:p>
      <w:pPr>
        <w:pStyle w:val="932"/>
        <w:ind w:firstLine="420"/>
        <w:spacing w:before="0" w:beforeAutospacing="0" w:after="0" w:afterAutospacing="0" w:line="360" w:lineRule="auto"/>
        <w:rPr>
          <w:rFonts w:hint="eastAsia" w:cs="仿宋"/>
        </w:rPr>
      </w:pPr>
      <w:r>
        <w:rPr>
          <w:rFonts w:hint="eastAsia" w:cs="仿宋"/>
        </w:rPr>
        <w:t xml:space="preserve">1.采购人信息 </w:t>
      </w:r>
      <w:r/>
    </w:p>
    <w:p>
      <w:pPr>
        <w:pStyle w:val="932"/>
        <w:ind w:firstLine="420"/>
        <w:spacing w:before="0" w:beforeAutospacing="0" w:after="0" w:afterAutospacing="0" w:line="360" w:lineRule="auto"/>
        <w:rPr>
          <w:rFonts w:hint="eastAsia" w:cs="仿宋"/>
        </w:rPr>
      </w:pPr>
      <w:r>
        <w:rPr>
          <w:rFonts w:hint="eastAsia" w:cs="仿宋"/>
        </w:rPr>
        <w:t xml:space="preserve">单位名称：</w:t>
      </w:r>
      <w:r>
        <w:rPr>
          <w:rFonts w:hint="eastAsia" w:cs="仿宋"/>
        </w:rPr>
        <w:t xml:space="preserve">太仓市双凤镇人民政府</w:t>
      </w:r>
      <w:r/>
    </w:p>
    <w:p>
      <w:pPr>
        <w:pStyle w:val="932"/>
        <w:ind w:firstLine="420"/>
        <w:spacing w:before="0" w:beforeAutospacing="0" w:after="0" w:afterAutospacing="0" w:line="360" w:lineRule="auto"/>
        <w:rPr>
          <w:rFonts w:hint="eastAsia" w:cs="仿宋"/>
        </w:rPr>
      </w:pPr>
      <w:r>
        <w:rPr>
          <w:rFonts w:hint="eastAsia" w:cs="仿宋"/>
        </w:rPr>
        <w:t xml:space="preserve">单位地址：</w:t>
      </w:r>
      <w:r>
        <w:rPr>
          <w:rFonts w:hint="eastAsia" w:cs="仿宋"/>
        </w:rPr>
        <w:t xml:space="preserve">太仓市双凤镇</w:t>
      </w:r>
      <w:r>
        <w:rPr>
          <w:rFonts w:hint="eastAsia" w:cs="仿宋"/>
        </w:rPr>
        <w:t xml:space="preserve">凤林路18号</w:t>
      </w:r>
      <w:r/>
    </w:p>
    <w:p>
      <w:pPr>
        <w:pStyle w:val="932"/>
        <w:ind w:firstLine="420"/>
        <w:spacing w:before="0" w:beforeAutospacing="0" w:after="0" w:afterAutospacing="0" w:line="360" w:lineRule="auto"/>
        <w:rPr>
          <w:rFonts w:hint="eastAsia" w:cs="仿宋"/>
        </w:rPr>
      </w:pPr>
      <w:r>
        <w:rPr>
          <w:rFonts w:hint="eastAsia" w:cs="仿宋"/>
        </w:rPr>
        <w:t xml:space="preserve">联系人：</w:t>
      </w:r>
      <w:r>
        <w:rPr>
          <w:rFonts w:hint="eastAsia" w:cs="仿宋"/>
        </w:rPr>
        <w:t xml:space="preserve">周雯逸</w:t>
      </w:r>
      <w:r/>
    </w:p>
    <w:p>
      <w:pPr>
        <w:pStyle w:val="932"/>
        <w:ind w:firstLine="420"/>
        <w:spacing w:before="0" w:beforeAutospacing="0" w:after="0" w:afterAutospacing="0" w:line="360" w:lineRule="auto"/>
        <w:rPr>
          <w:rFonts w:hint="eastAsia" w:cs="仿宋"/>
        </w:rPr>
      </w:pPr>
      <w:r>
        <w:rPr>
          <w:rFonts w:hint="eastAsia" w:cs="仿宋"/>
        </w:rPr>
        <w:t xml:space="preserve">联系电话：</w:t>
      </w:r>
      <w:r>
        <w:rPr>
          <w:rFonts w:cs="仿宋"/>
        </w:rPr>
        <w:t xml:space="preserve">0512-53432202</w:t>
      </w:r>
      <w:r/>
    </w:p>
    <w:p>
      <w:pPr>
        <w:pStyle w:val="932"/>
        <w:ind w:firstLine="420"/>
        <w:spacing w:before="0" w:beforeAutospacing="0" w:after="0" w:afterAutospacing="0" w:line="360" w:lineRule="auto"/>
        <w:rPr>
          <w:rFonts w:hint="eastAsia" w:cs="仿宋"/>
        </w:rPr>
      </w:pPr>
      <w:r>
        <w:rPr>
          <w:rFonts w:hint="eastAsia" w:cs="仿宋"/>
        </w:rPr>
        <w:t xml:space="preserve">2.采购代理机构信息（如有）</w:t>
      </w:r>
      <w:r/>
    </w:p>
    <w:p>
      <w:pPr>
        <w:pStyle w:val="932"/>
        <w:ind w:firstLine="420"/>
        <w:spacing w:before="0" w:beforeAutospacing="0" w:after="0" w:afterAutospacing="0" w:line="360" w:lineRule="auto"/>
        <w:rPr>
          <w:rFonts w:hint="eastAsia" w:cs="仿宋"/>
        </w:rPr>
      </w:pPr>
      <w:r>
        <w:rPr>
          <w:rFonts w:hint="eastAsia" w:cs="仿宋"/>
        </w:rPr>
        <w:t xml:space="preserve">单位名称：</w:t>
      </w:r>
      <w:r>
        <w:rPr>
          <w:rFonts w:hint="eastAsia" w:cs="仿宋"/>
        </w:rPr>
        <w:t xml:space="preserve">中衡设计集团工程咨询有限公司</w:t>
      </w:r>
      <w:r/>
    </w:p>
    <w:p>
      <w:pPr>
        <w:pStyle w:val="932"/>
        <w:ind w:firstLine="420"/>
        <w:spacing w:before="0" w:beforeAutospacing="0" w:after="0" w:afterAutospacing="0" w:line="360" w:lineRule="auto"/>
        <w:rPr>
          <w:rFonts w:hint="eastAsia" w:cs="仿宋"/>
        </w:rPr>
      </w:pPr>
      <w:r>
        <w:rPr>
          <w:rFonts w:hint="eastAsia" w:cs="仿宋"/>
        </w:rPr>
        <w:t xml:space="preserve">单位地址：</w:t>
      </w:r>
      <w:r>
        <w:rPr>
          <w:rFonts w:hint="eastAsia" w:cs="仿宋"/>
        </w:rPr>
        <w:t xml:space="preserve">太仓市娄东街道洛阳东路68号东幢三楼</w:t>
      </w:r>
      <w:r/>
    </w:p>
    <w:p>
      <w:pPr>
        <w:pStyle w:val="932"/>
        <w:ind w:firstLine="420"/>
        <w:spacing w:before="0" w:beforeAutospacing="0" w:after="0" w:afterAutospacing="0" w:line="360" w:lineRule="auto"/>
        <w:rPr>
          <w:rFonts w:hint="eastAsia" w:cs="仿宋"/>
        </w:rPr>
      </w:pPr>
      <w:r>
        <w:rPr>
          <w:rFonts w:hint="eastAsia" w:cs="仿宋"/>
        </w:rPr>
        <w:t xml:space="preserve">联系人：</w:t>
      </w:r>
      <w:r>
        <w:rPr>
          <w:rFonts w:hint="eastAsia" w:cs="仿宋"/>
        </w:rPr>
        <w:t xml:space="preserve">蔡伟</w:t>
      </w:r>
      <w:r/>
    </w:p>
    <w:p>
      <w:pPr>
        <w:pStyle w:val="932"/>
        <w:ind w:firstLine="420"/>
        <w:spacing w:before="0" w:beforeAutospacing="0" w:after="0" w:afterAutospacing="0" w:line="360" w:lineRule="auto"/>
        <w:rPr>
          <w:rFonts w:hint="eastAsia" w:cs="仿宋"/>
        </w:rPr>
      </w:pPr>
      <w:r>
        <w:rPr>
          <w:rFonts w:hint="eastAsia" w:cs="仿宋"/>
        </w:rPr>
        <w:t xml:space="preserve">联系电话：</w:t>
      </w:r>
      <w:r>
        <w:rPr>
          <w:rFonts w:hint="eastAsia" w:cs="仿宋"/>
        </w:rPr>
        <w:t xml:space="preserve">18013778082</w:t>
      </w:r>
      <w:r/>
    </w:p>
    <w:p>
      <w:pPr>
        <w:pStyle w:val="932"/>
        <w:ind w:firstLine="420"/>
        <w:spacing w:before="0" w:beforeAutospacing="0" w:after="0" w:afterAutospacing="0" w:line="360" w:lineRule="auto"/>
        <w:rPr>
          <w:rFonts w:hint="eastAsia" w:cs="仿宋"/>
        </w:rPr>
      </w:pPr>
      <w:r>
        <w:rPr>
          <w:rFonts w:hint="eastAsia" w:cs="仿宋"/>
        </w:rPr>
        <w:t xml:space="preserve">3.项目联系方式</w:t>
      </w:r>
      <w:r/>
    </w:p>
    <w:p>
      <w:pPr>
        <w:ind w:firstLine="422"/>
        <w:jc w:val="both"/>
        <w:spacing w:line="360" w:lineRule="auto"/>
        <w:rPr>
          <w:rFonts w:hint="eastAsia" w:ascii="宋体" w:hAnsi="宋体" w:cs="仿宋"/>
          <w:lang w:bidi="ar"/>
        </w:rPr>
      </w:pPr>
      <w:r>
        <w:rPr>
          <w:rFonts w:hint="eastAsia" w:ascii="宋体" w:hAnsi="宋体" w:cs="仿宋"/>
          <w:lang w:bidi="ar"/>
        </w:rPr>
        <w:t xml:space="preserve">项目联系人：蔡伟</w:t>
      </w:r>
      <w:r/>
    </w:p>
    <w:p>
      <w:pPr>
        <w:ind w:firstLine="422"/>
        <w:jc w:val="both"/>
        <w:spacing w:line="360" w:lineRule="auto"/>
        <w:rPr>
          <w:rFonts w:hint="eastAsia" w:ascii="宋体" w:hAnsi="宋体" w:cs="仿宋"/>
        </w:rPr>
      </w:pPr>
      <w:r>
        <w:rPr>
          <w:rFonts w:hint="eastAsia" w:ascii="宋体" w:hAnsi="宋体" w:cs="仿宋"/>
          <w:lang w:bidi="ar"/>
        </w:rPr>
        <w:t xml:space="preserve">电话：18013778082</w:t>
      </w:r>
      <w:r/>
    </w:p>
    <w:p>
      <w:pPr>
        <w:ind w:firstLine="420"/>
        <w:jc w:val="both"/>
        <w:spacing w:line="360" w:lineRule="auto"/>
        <w:shd w:val="clear" w:color="auto" w:fill="ffffff"/>
        <w:rPr>
          <w:rFonts w:hint="eastAsia" w:ascii="宋体" w:hAnsi="宋体" w:cs="宋体"/>
          <w:b/>
          <w:bCs/>
        </w:rPr>
      </w:pPr>
      <w:r>
        <w:rPr>
          <w:rFonts w:hint="eastAsia" w:ascii="仿宋" w:hAnsi="仿宋" w:eastAsia="仿宋" w:cs="仿宋"/>
          <w:shd w:val="clear" w:color="auto" w:fill="ffffff"/>
          <w:lang w:bidi="ar"/>
        </w:rPr>
        <w:t xml:space="preserve"> </w:t>
      </w:r>
      <w:r/>
    </w:p>
    <w:p>
      <w:pPr>
        <w:rPr>
          <w:rStyle w:val="947"/>
          <w:rFonts w:hint="eastAsia" w:ascii="宋体" w:hAnsi="宋体" w:eastAsia="宋体" w:cs="宋体"/>
          <w:sz w:val="40"/>
          <w:szCs w:val="40"/>
        </w:rPr>
      </w:pPr>
      <w:r/>
      <w:bookmarkStart w:id="18" w:name="_Toc15584"/>
      <w:r>
        <w:rPr>
          <w:rStyle w:val="947"/>
          <w:rFonts w:hint="eastAsia" w:ascii="宋体" w:hAnsi="宋体" w:eastAsia="宋体" w:cs="宋体"/>
          <w:sz w:val="40"/>
          <w:szCs w:val="40"/>
        </w:rPr>
        <w:br w:type="page" w:clear="all"/>
      </w:r>
      <w:r/>
    </w:p>
    <w:p>
      <w:pPr>
        <w:jc w:val="center"/>
        <w:widowControl w:val="off"/>
        <w:rPr>
          <w:rStyle w:val="947"/>
          <w:rFonts w:hint="eastAsia" w:ascii="宋体" w:hAnsi="宋体" w:eastAsia="宋体" w:cs="宋体"/>
          <w:sz w:val="40"/>
          <w:szCs w:val="40"/>
        </w:rPr>
      </w:pPr>
      <w:r>
        <w:rPr>
          <w:rStyle w:val="947"/>
          <w:rFonts w:hint="eastAsia" w:ascii="宋体" w:hAnsi="宋体" w:eastAsia="宋体" w:cs="宋体"/>
          <w:sz w:val="40"/>
          <w:szCs w:val="40"/>
        </w:rPr>
        <w:t xml:space="preserve">第二章 投标人须知</w:t>
      </w:r>
      <w:bookmarkEnd w:id="18"/>
      <w:r/>
      <w:r/>
    </w:p>
    <w:p>
      <w:pPr>
        <w:jc w:val="both"/>
        <w:widowControl w:val="off"/>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rPr>
      </w:pPr>
      <w:r>
        <w:rPr>
          <w:rFonts w:hint="eastAsia" w:ascii="宋体" w:hAnsi="宋体" w:cs="宋体"/>
          <w:b/>
          <w:bCs/>
          <w:lang w:val="zh-CN"/>
        </w:rPr>
        <w:t xml:space="preserve">一、说明和释义</w:t>
      </w:r>
      <w:r/>
    </w:p>
    <w:p>
      <w:pPr>
        <w:spacing w:line="360" w:lineRule="auto"/>
        <w:rPr>
          <w:rFonts w:hint="eastAsia" w:ascii="宋体" w:hAnsi="宋体" w:cs="宋体"/>
          <w:b/>
          <w:bCs/>
        </w:rPr>
      </w:pPr>
      <w:r>
        <w:rPr>
          <w:rFonts w:hint="eastAsia" w:ascii="宋体" w:hAnsi="宋体" w:cs="宋体"/>
          <w:b/>
          <w:bCs/>
          <w:lang w:val="zh-CN"/>
        </w:rPr>
        <w:t xml:space="preserve">1. 说明</w:t>
      </w:r>
      <w:r/>
    </w:p>
    <w:p>
      <w:pPr>
        <w:ind w:firstLine="420"/>
        <w:spacing w:line="360" w:lineRule="auto"/>
        <w:rPr>
          <w:rFonts w:hint="eastAsia" w:ascii="宋体" w:hAnsi="宋体" w:cs="宋体"/>
          <w:lang w:val="zh-CN"/>
        </w:rPr>
      </w:pPr>
      <w:r>
        <w:rPr>
          <w:rFonts w:hint="eastAsia" w:ascii="宋体" w:hAnsi="宋体" w:cs="宋体"/>
          <w:lang w:val="zh-CN"/>
        </w:rPr>
        <w:t xml:space="preserve">1.1本招标文件仅适用于</w:t>
      </w:r>
      <w:r>
        <w:rPr>
          <w:rFonts w:hint="eastAsia" w:ascii="宋体" w:hAnsi="宋体" w:cs="宋体"/>
          <w:lang w:val="zh-CN"/>
        </w:rPr>
        <w:t xml:space="preserve">中衡设计集团工程咨询有限公司</w:t>
      </w:r>
      <w:r>
        <w:rPr>
          <w:rFonts w:hint="eastAsia" w:ascii="宋体" w:hAnsi="宋体" w:cs="宋体"/>
          <w:lang w:val="zh-CN"/>
        </w:rPr>
        <w:t xml:space="preserve">组织的招标活动。</w:t>
      </w:r>
      <w:r/>
    </w:p>
    <w:p>
      <w:pPr>
        <w:ind w:firstLine="420"/>
        <w:spacing w:line="360" w:lineRule="auto"/>
        <w:rPr>
          <w:rFonts w:hint="eastAsia" w:ascii="宋体" w:hAnsi="宋体" w:cs="宋体"/>
          <w:lang w:val="zh-CN"/>
        </w:rPr>
      </w:pPr>
      <w:r>
        <w:rPr>
          <w:rFonts w:hint="eastAsia" w:ascii="宋体" w:hAnsi="宋体" w:cs="宋体"/>
          <w:lang w:val="zh-CN"/>
        </w:rPr>
        <w:t xml:space="preserve">1.2本次招标活动及因本次招标产生的合同受中国法律制约和保护。</w:t>
      </w:r>
      <w:r/>
    </w:p>
    <w:p>
      <w:pPr>
        <w:ind w:firstLine="420"/>
        <w:spacing w:line="360" w:lineRule="auto"/>
        <w:rPr>
          <w:rFonts w:hint="eastAsia" w:ascii="宋体" w:hAnsi="宋体" w:cs="宋体"/>
          <w:lang w:val="zh-CN"/>
        </w:rPr>
      </w:pPr>
      <w:r>
        <w:rPr>
          <w:rFonts w:hint="eastAsia" w:ascii="宋体" w:hAnsi="宋体" w:cs="宋体"/>
          <w:lang w:val="zh-CN"/>
        </w:rPr>
        <w:t xml:space="preserve">1.3本招标文件的解释权属于</w:t>
      </w:r>
      <w:r>
        <w:rPr>
          <w:rFonts w:hint="eastAsia" w:ascii="宋体" w:hAnsi="宋体" w:cs="宋体"/>
          <w:lang w:val="zh-CN"/>
        </w:rPr>
        <w:t xml:space="preserve">中衡设计集团工程咨询有限公司</w:t>
      </w:r>
      <w:r>
        <w:rPr>
          <w:rFonts w:hint="eastAsia" w:ascii="宋体" w:hAnsi="宋体" w:cs="宋体"/>
          <w:lang w:val="zh-CN"/>
        </w:rPr>
        <w:t xml:space="preserve">。</w:t>
      </w:r>
      <w:r/>
    </w:p>
    <w:p>
      <w:pPr>
        <w:spacing w:line="360" w:lineRule="auto"/>
        <w:rPr>
          <w:rFonts w:hint="eastAsia" w:ascii="宋体" w:hAnsi="宋体" w:cs="宋体"/>
          <w:b/>
          <w:bCs/>
        </w:rPr>
      </w:pPr>
      <w:r>
        <w:rPr>
          <w:rFonts w:hint="eastAsia" w:ascii="宋体" w:hAnsi="宋体" w:cs="宋体"/>
          <w:b/>
          <w:bCs/>
          <w:lang w:val="zh-CN"/>
        </w:rPr>
        <w:t xml:space="preserve">2、词语释义</w:t>
      </w:r>
      <w:r/>
    </w:p>
    <w:p>
      <w:pPr>
        <w:ind w:firstLine="420"/>
        <w:spacing w:line="360" w:lineRule="auto"/>
        <w:rPr>
          <w:rFonts w:hint="eastAsia" w:ascii="宋体" w:hAnsi="宋体" w:cs="宋体"/>
          <w:lang w:val="zh-CN"/>
        </w:rPr>
      </w:pPr>
      <w:r>
        <w:rPr>
          <w:rFonts w:hint="eastAsia" w:ascii="宋体" w:hAnsi="宋体" w:cs="宋体"/>
          <w:lang w:val="zh-CN"/>
        </w:rPr>
        <w:t xml:space="preserve">2.1</w:t>
      </w:r>
      <w:r>
        <w:rPr>
          <w:rFonts w:hint="eastAsia" w:ascii="宋体" w:hAnsi="宋体" w:cs="宋体"/>
          <w:lang w:val="zh-CN"/>
        </w:rPr>
        <w:t xml:space="preserve">采购单位</w:t>
      </w:r>
      <w:r>
        <w:rPr>
          <w:rFonts w:hint="eastAsia" w:ascii="宋体" w:hAnsi="宋体" w:cs="宋体"/>
          <w:lang w:val="zh-CN"/>
        </w:rPr>
        <w:t xml:space="preserve">：指依法进行采购的国家机关、事业单位、团体组织。招标代理机构：具体组织实施招标活动的法人。</w:t>
      </w:r>
      <w:r/>
    </w:p>
    <w:p>
      <w:pPr>
        <w:ind w:firstLine="420"/>
        <w:spacing w:line="360" w:lineRule="auto"/>
        <w:rPr>
          <w:rFonts w:hint="eastAsia" w:ascii="宋体" w:hAnsi="宋体" w:cs="宋体"/>
          <w:lang w:val="zh-CN"/>
        </w:rPr>
      </w:pPr>
      <w:r>
        <w:rPr>
          <w:rFonts w:hint="eastAsia" w:ascii="宋体" w:hAnsi="宋体" w:cs="宋体"/>
          <w:lang w:val="zh-CN"/>
        </w:rPr>
        <w:t xml:space="preserve">2.2投标人：经认定有资格响应招标，参加投标竞争的法人或其他组织和自然人。</w:t>
      </w:r>
      <w:r/>
    </w:p>
    <w:p>
      <w:pPr>
        <w:ind w:firstLine="420"/>
        <w:spacing w:line="360" w:lineRule="auto"/>
        <w:rPr>
          <w:rFonts w:hint="eastAsia" w:ascii="宋体" w:hAnsi="宋体" w:cs="宋体"/>
          <w:lang w:val="zh-CN"/>
        </w:rPr>
      </w:pPr>
      <w:r>
        <w:rPr>
          <w:rFonts w:hint="eastAsia" w:ascii="宋体" w:hAnsi="宋体" w:cs="宋体"/>
          <w:lang w:val="zh-CN"/>
        </w:rPr>
        <w:t xml:space="preserve">2.3响应：投标人根据</w:t>
      </w:r>
      <w:r>
        <w:rPr>
          <w:rFonts w:hint="eastAsia" w:ascii="宋体" w:hAnsi="宋体" w:cs="宋体"/>
          <w:lang w:val="zh-CN"/>
        </w:rPr>
        <w:t xml:space="preserve">采购人</w:t>
      </w:r>
      <w:r>
        <w:rPr>
          <w:rFonts w:hint="eastAsia" w:ascii="宋体" w:hAnsi="宋体" w:cs="宋体"/>
          <w:lang w:val="zh-CN"/>
        </w:rPr>
        <w:t xml:space="preserve">或招标代理机构发布的招标文件，编制投标文件并按规定投标的行为。</w:t>
      </w:r>
      <w:r/>
    </w:p>
    <w:p>
      <w:pPr>
        <w:ind w:firstLine="420"/>
        <w:spacing w:line="360" w:lineRule="auto"/>
        <w:rPr>
          <w:rFonts w:hint="eastAsia" w:ascii="宋体" w:hAnsi="宋体" w:cs="宋体"/>
          <w:lang w:val="zh-CN"/>
        </w:rPr>
      </w:pPr>
      <w:r>
        <w:rPr>
          <w:rFonts w:hint="eastAsia" w:ascii="宋体" w:hAnsi="宋体" w:cs="宋体"/>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lang w:val="zh-CN"/>
        </w:rPr>
      </w:pPr>
      <w:r>
        <w:rPr>
          <w:rFonts w:hint="eastAsia" w:ascii="宋体" w:hAnsi="宋体" w:cs="宋体"/>
          <w:lang w:val="zh-CN"/>
        </w:rPr>
        <w:t xml:space="preserve">2.5甲方：合同中明确规定的实际购买</w:t>
      </w:r>
      <w:r>
        <w:rPr>
          <w:rFonts w:hint="eastAsia" w:ascii="宋体" w:hAnsi="宋体" w:cs="宋体"/>
        </w:rPr>
        <w:t xml:space="preserve">服务</w:t>
      </w:r>
      <w:r>
        <w:rPr>
          <w:rFonts w:hint="eastAsia" w:ascii="宋体" w:hAnsi="宋体" w:cs="宋体"/>
          <w:lang w:val="zh-CN"/>
        </w:rPr>
        <w:t xml:space="preserve">的法人或其他组织和自然人（</w:t>
      </w:r>
      <w:r>
        <w:rPr>
          <w:rFonts w:hint="eastAsia" w:ascii="宋体" w:hAnsi="宋体" w:cs="宋体"/>
          <w:lang w:val="zh-CN"/>
        </w:rPr>
        <w:t xml:space="preserve">采购单位</w:t>
      </w:r>
      <w:r>
        <w:rPr>
          <w:rFonts w:hint="eastAsia" w:ascii="宋体" w:hAnsi="宋体" w:cs="宋体"/>
          <w:lang w:val="zh-CN"/>
        </w:rPr>
        <w:t xml:space="preserve">）。</w:t>
      </w:r>
      <w:r/>
    </w:p>
    <w:p>
      <w:pPr>
        <w:ind w:firstLine="420"/>
        <w:spacing w:line="360" w:lineRule="auto"/>
        <w:rPr>
          <w:rFonts w:hint="eastAsia" w:ascii="宋体" w:hAnsi="宋体" w:cs="宋体"/>
          <w:lang w:val="zh-CN"/>
        </w:rPr>
      </w:pPr>
      <w:r>
        <w:rPr>
          <w:rFonts w:hint="eastAsia" w:ascii="宋体" w:hAnsi="宋体" w:cs="宋体"/>
          <w:lang w:val="zh-CN"/>
        </w:rPr>
        <w:t xml:space="preserve">2.6乙方：合同中规定的向</w:t>
      </w:r>
      <w:r>
        <w:rPr>
          <w:rFonts w:hint="eastAsia" w:ascii="宋体" w:hAnsi="宋体" w:cs="宋体"/>
          <w:lang w:val="zh-CN"/>
        </w:rPr>
        <w:t xml:space="preserve">采购人</w:t>
      </w:r>
      <w:r>
        <w:rPr>
          <w:rFonts w:hint="eastAsia" w:ascii="宋体" w:hAnsi="宋体" w:cs="宋体"/>
          <w:lang w:val="zh-CN"/>
        </w:rPr>
        <w:t xml:space="preserve">提供</w:t>
      </w:r>
      <w:r>
        <w:rPr>
          <w:rFonts w:hint="eastAsia" w:ascii="宋体" w:hAnsi="宋体" w:cs="宋体"/>
        </w:rPr>
        <w:t xml:space="preserve">服务</w:t>
      </w:r>
      <w:r>
        <w:rPr>
          <w:rFonts w:hint="eastAsia" w:ascii="宋体" w:hAnsi="宋体" w:cs="宋体"/>
          <w:lang w:val="zh-CN"/>
        </w:rPr>
        <w:t xml:space="preserve">的法人或其他组织和自然人（中标</w:t>
      </w:r>
      <w:r>
        <w:rPr>
          <w:rFonts w:hint="eastAsia" w:ascii="宋体" w:hAnsi="宋体" w:cs="宋体"/>
        </w:rPr>
        <w:t xml:space="preserve">单位</w:t>
      </w:r>
      <w:r>
        <w:rPr>
          <w:rFonts w:hint="eastAsia" w:ascii="宋体" w:hAnsi="宋体" w:cs="宋体"/>
          <w:lang w:val="zh-CN"/>
        </w:rPr>
        <w:t xml:space="preserve">）。</w:t>
      </w:r>
      <w:r/>
    </w:p>
    <w:p>
      <w:pPr>
        <w:ind w:firstLine="420"/>
        <w:spacing w:line="360" w:lineRule="auto"/>
        <w:rPr>
          <w:rFonts w:hint="eastAsia" w:ascii="宋体" w:hAnsi="宋体" w:cs="宋体"/>
          <w:lang w:val="zh-CN"/>
        </w:rPr>
      </w:pPr>
      <w:r>
        <w:rPr>
          <w:rFonts w:hint="eastAsia" w:ascii="宋体" w:hAnsi="宋体" w:cs="宋体"/>
          <w:lang w:val="zh-CN"/>
        </w:rPr>
        <w:t xml:space="preserve">2.7</w:t>
      </w:r>
      <w:r>
        <w:rPr>
          <w:rFonts w:hint="eastAsia" w:ascii="宋体" w:hAnsi="宋体" w:cs="宋体"/>
        </w:rPr>
        <w:t xml:space="preserve">服务：系指本次招标文件规定乙方应承担的项目。</w:t>
      </w:r>
      <w:r/>
    </w:p>
    <w:p>
      <w:pPr>
        <w:ind w:firstLine="420"/>
        <w:spacing w:line="360" w:lineRule="auto"/>
        <w:rPr>
          <w:rFonts w:hint="eastAsia" w:ascii="宋体" w:hAnsi="宋体" w:cs="宋体"/>
          <w:lang w:val="zh-CN"/>
        </w:rPr>
      </w:pPr>
      <w:r>
        <w:rPr>
          <w:rFonts w:hint="eastAsia" w:ascii="宋体" w:hAnsi="宋体" w:cs="宋体"/>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lang w:val="zh-CN"/>
        </w:rPr>
      </w:pPr>
      <w:r>
        <w:rPr>
          <w:rFonts w:hint="eastAsia" w:ascii="宋体" w:hAnsi="宋体" w:cs="宋体"/>
          <w:lang w:val="zh-CN"/>
        </w:rPr>
        <w:t xml:space="preserve">2.9天：日历日。</w:t>
      </w:r>
      <w:r/>
    </w:p>
    <w:p>
      <w:pPr>
        <w:ind w:firstLine="420"/>
        <w:spacing w:line="360" w:lineRule="auto"/>
        <w:rPr>
          <w:rFonts w:hint="eastAsia" w:ascii="宋体" w:hAnsi="宋体" w:cs="宋体"/>
          <w:lang w:val="zh-CN"/>
        </w:rPr>
      </w:pPr>
      <w:r>
        <w:rPr>
          <w:rFonts w:hint="eastAsia" w:ascii="宋体" w:hAnsi="宋体" w:cs="宋体"/>
          <w:lang w:val="zh-CN"/>
        </w:rPr>
        <w:t xml:space="preserve">2.10</w:t>
      </w:r>
      <w:r>
        <w:rPr>
          <w:rFonts w:hint="eastAsia" w:ascii="宋体" w:hAnsi="宋体" w:cs="宋体"/>
        </w:rPr>
        <w:t xml:space="preserve">服务地点：合同中明确约定的服务项目所在地。</w:t>
      </w:r>
      <w:r/>
    </w:p>
    <w:p>
      <w:pPr>
        <w:ind w:firstLine="420"/>
        <w:spacing w:line="360" w:lineRule="auto"/>
        <w:rPr>
          <w:rFonts w:hint="eastAsia" w:ascii="宋体" w:hAnsi="宋体" w:cs="宋体"/>
          <w:lang w:val="zh-CN"/>
        </w:rPr>
      </w:pPr>
      <w:r>
        <w:rPr>
          <w:rFonts w:hint="eastAsia" w:ascii="宋体" w:hAnsi="宋体" w:cs="宋体"/>
          <w:lang w:val="zh-CN"/>
        </w:rPr>
        <w:t xml:space="preserve">2.11 合同价款：根据合同规定，乙方在正确地履行合同义务后甲方应支付乙方的价款。</w:t>
      </w:r>
      <w:r/>
    </w:p>
    <w:p>
      <w:pPr>
        <w:ind w:firstLine="420"/>
        <w:spacing w:line="360" w:lineRule="auto"/>
        <w:rPr>
          <w:rFonts w:hint="eastAsia" w:ascii="宋体" w:hAnsi="宋体" w:cs="宋体"/>
          <w:lang w:val="zh-CN"/>
        </w:rPr>
      </w:pPr>
      <w:r>
        <w:rPr>
          <w:rFonts w:hint="eastAsia" w:ascii="宋体" w:hAnsi="宋体" w:cs="宋体"/>
          <w:lang w:val="zh-CN"/>
        </w:rPr>
        <w:t xml:space="preserve">2.12不可抗力：不能预见、不能避免并且不能克服的客观情况。</w:t>
      </w:r>
      <w:r/>
    </w:p>
    <w:p>
      <w:pPr>
        <w:ind w:firstLine="420"/>
        <w:spacing w:line="360" w:lineRule="auto"/>
        <w:rPr>
          <w:rFonts w:hint="eastAsia" w:ascii="宋体" w:hAnsi="宋体" w:cs="宋体"/>
          <w:lang w:val="zh-CN"/>
        </w:rPr>
      </w:pPr>
      <w:r>
        <w:rPr>
          <w:rFonts w:hint="eastAsia" w:ascii="宋体" w:hAnsi="宋体" w:cs="宋体"/>
          <w:lang w:val="zh-CN"/>
        </w:rPr>
        <w:t xml:space="preserve">2.13实质</w:t>
      </w:r>
      <w:r>
        <w:rPr>
          <w:rFonts w:hint="eastAsia" w:ascii="宋体" w:hAnsi="宋体" w:cs="宋体"/>
          <w:lang w:val="zh-CN"/>
        </w:rPr>
        <w:t xml:space="preserve">性</w:t>
      </w:r>
      <w:r>
        <w:rPr>
          <w:rFonts w:hint="eastAsia" w:ascii="宋体" w:hAnsi="宋体" w:cs="宋体"/>
          <w:lang w:val="zh-CN"/>
        </w:rPr>
        <w:t xml:space="preserve">响应：</w:t>
      </w:r>
      <w:r>
        <w:rPr>
          <w:rFonts w:hint="eastAsia" w:ascii="宋体" w:hAnsi="宋体" w:cs="宋体"/>
          <w:lang w:val="zh-CN"/>
        </w:rPr>
        <w:t xml:space="preserve">满足有关本次采购标的、数量、质量、价款或者报酬、履行期限、履行地点和方式、违约责任和解决争议方法等要求。</w:t>
      </w:r>
      <w:r/>
    </w:p>
    <w:p>
      <w:pPr>
        <w:ind w:firstLine="420"/>
        <w:spacing w:line="360" w:lineRule="auto"/>
        <w:rPr>
          <w:rFonts w:hint="eastAsia" w:ascii="宋体" w:hAnsi="宋体" w:cs="宋体"/>
          <w:lang w:val="zh-CN"/>
        </w:rPr>
      </w:pPr>
      <w:r>
        <w:rPr>
          <w:rFonts w:hint="eastAsia" w:ascii="宋体" w:hAnsi="宋体" w:cs="宋体"/>
          <w:lang w:val="zh-CN"/>
        </w:rPr>
        <w:t xml:space="preserve">2.1</w:t>
      </w:r>
      <w:r>
        <w:rPr>
          <w:rFonts w:hint="eastAsia" w:ascii="宋体" w:hAnsi="宋体" w:cs="宋体"/>
        </w:rPr>
        <w:t xml:space="preserve">4</w:t>
      </w:r>
      <w:r>
        <w:rPr>
          <w:rFonts w:hint="eastAsia" w:ascii="宋体" w:hAnsi="宋体" w:cs="宋体"/>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lang w:val="zh-CN"/>
        </w:rPr>
      </w:pPr>
      <w:r>
        <w:rPr>
          <w:rFonts w:hint="eastAsia" w:ascii="宋体" w:hAnsi="宋体" w:cs="宋体"/>
          <w:lang w:val="zh-CN"/>
        </w:rPr>
        <w:t xml:space="preserve">2.1</w:t>
      </w:r>
      <w:r>
        <w:rPr>
          <w:rFonts w:hint="eastAsia" w:ascii="宋体" w:hAnsi="宋体" w:cs="宋体"/>
        </w:rPr>
        <w:t xml:space="preserve">5</w:t>
      </w:r>
      <w:r>
        <w:rPr>
          <w:rFonts w:hint="eastAsia" w:ascii="宋体" w:hAnsi="宋体" w:cs="宋体"/>
          <w:lang w:val="zh-CN"/>
        </w:rPr>
        <w:t xml:space="preserve">书面形式：指书面文字、合同书、信件和传真等可以有形地表现所载内容的形式。</w:t>
      </w:r>
      <w:r/>
    </w:p>
    <w:p>
      <w:pPr>
        <w:ind w:firstLine="420"/>
        <w:spacing w:line="360" w:lineRule="auto"/>
        <w:rPr>
          <w:rFonts w:hint="eastAsia" w:ascii="宋体" w:hAnsi="宋体" w:cs="宋体"/>
          <w:lang w:val="zh-CN"/>
        </w:rPr>
      </w:pPr>
      <w:r>
        <w:rPr>
          <w:rFonts w:hint="eastAsia" w:ascii="宋体" w:hAnsi="宋体" w:cs="宋体"/>
        </w:rPr>
        <w:t xml:space="preserve">2.16</w:t>
      </w:r>
      <w:r>
        <w:rPr>
          <w:rFonts w:hint="eastAsia" w:ascii="宋体" w:hAnsi="宋体" w:cs="宋体"/>
          <w:lang w:val="zh-CN"/>
        </w:rPr>
        <w:t xml:space="preserve"> 现场勘察：</w:t>
      </w:r>
      <w:r/>
    </w:p>
    <w:p>
      <w:pPr>
        <w:ind w:firstLine="420"/>
        <w:spacing w:line="360" w:lineRule="auto"/>
        <w:rPr>
          <w:rFonts w:hint="eastAsia" w:ascii="宋体" w:hAnsi="宋体" w:cs="宋体"/>
          <w:lang w:val="zh-CN"/>
        </w:rPr>
      </w:pPr>
      <w:r>
        <w:rPr>
          <w:rFonts w:hint="eastAsia" w:ascii="宋体" w:hAnsi="宋体" w:cs="宋体"/>
        </w:rPr>
        <w:t xml:space="preserve">2.16</w:t>
      </w:r>
      <w:r>
        <w:rPr>
          <w:rFonts w:hint="eastAsia" w:ascii="宋体" w:hAnsi="宋体" w:cs="宋体"/>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lang w:val="zh-CN"/>
        </w:rPr>
      </w:pPr>
      <w:r>
        <w:rPr>
          <w:rFonts w:hint="eastAsia" w:ascii="宋体" w:hAnsi="宋体" w:cs="宋体"/>
        </w:rPr>
        <w:t xml:space="preserve">2.16</w:t>
      </w: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采购人</w:t>
      </w:r>
      <w:r>
        <w:rPr>
          <w:rFonts w:hint="eastAsia" w:ascii="宋体" w:hAnsi="宋体" w:cs="宋体"/>
          <w:lang w:val="zh-CN"/>
        </w:rPr>
        <w:t xml:space="preserve">向投标人提供的有关现场的资料和数据，是</w:t>
      </w:r>
      <w:r>
        <w:rPr>
          <w:rFonts w:hint="eastAsia" w:ascii="宋体" w:hAnsi="宋体" w:cs="宋体"/>
          <w:lang w:val="zh-CN"/>
        </w:rPr>
        <w:t xml:space="preserve">采购人</w:t>
      </w:r>
      <w:r>
        <w:rPr>
          <w:rFonts w:hint="eastAsia" w:ascii="宋体" w:hAnsi="宋体" w:cs="宋体"/>
          <w:lang w:val="zh-CN"/>
        </w:rPr>
        <w:t xml:space="preserve">现有的能使投标人利用的资料。</w:t>
      </w:r>
      <w:r>
        <w:rPr>
          <w:rFonts w:hint="eastAsia" w:ascii="宋体" w:hAnsi="宋体" w:cs="宋体"/>
          <w:lang w:val="zh-CN"/>
        </w:rPr>
        <w:t xml:space="preserve">采购人</w:t>
      </w:r>
      <w:r>
        <w:rPr>
          <w:rFonts w:hint="eastAsia" w:ascii="宋体" w:hAnsi="宋体" w:cs="宋体"/>
          <w:lang w:val="zh-CN"/>
        </w:rPr>
        <w:t xml:space="preserve">对投标人由此而做出的推论、理解和结论概不负责。</w:t>
      </w:r>
      <w:r/>
    </w:p>
    <w:p>
      <w:pPr>
        <w:spacing w:line="360" w:lineRule="auto"/>
        <w:rPr>
          <w:rFonts w:hint="eastAsia" w:ascii="宋体" w:hAnsi="宋体" w:cs="宋体"/>
          <w:b/>
          <w:bCs/>
          <w:lang w:val="zh-CN"/>
        </w:rPr>
      </w:pPr>
      <w:r/>
      <w:bookmarkStart w:id="19" w:name="_Toc142194258"/>
      <w:r>
        <w:rPr>
          <w:rFonts w:hint="eastAsia" w:ascii="宋体" w:hAnsi="宋体" w:cs="宋体"/>
          <w:b/>
          <w:bCs/>
          <w:lang w:val="zh-CN"/>
        </w:rPr>
        <w:t xml:space="preserve">二、投标人</w:t>
      </w:r>
      <w:bookmarkEnd w:id="19"/>
      <w:r/>
      <w:r/>
    </w:p>
    <w:p>
      <w:pPr>
        <w:spacing w:line="360" w:lineRule="auto"/>
        <w:rPr>
          <w:rFonts w:hint="eastAsia" w:ascii="宋体" w:hAnsi="宋体" w:cs="宋体"/>
          <w:b/>
          <w:bCs/>
        </w:rPr>
      </w:pPr>
      <w:r>
        <w:rPr>
          <w:rFonts w:hint="eastAsia" w:ascii="宋体" w:hAnsi="宋体" w:cs="宋体"/>
          <w:b/>
          <w:bCs/>
        </w:rPr>
        <w:t xml:space="preserve">3.  合格投标人的一般条件及特定条件</w:t>
      </w:r>
      <w:r/>
    </w:p>
    <w:p>
      <w:pPr>
        <w:ind w:firstLine="411"/>
        <w:spacing w:line="360" w:lineRule="auto"/>
        <w:rPr>
          <w:rFonts w:hint="eastAsia" w:ascii="宋体" w:hAnsi="宋体" w:cs="宋体"/>
          <w:lang w:val="zh-CN"/>
        </w:rPr>
      </w:pPr>
      <w:r>
        <w:rPr>
          <w:rFonts w:hint="eastAsia" w:ascii="宋体" w:hAnsi="宋体" w:cs="宋体"/>
          <w:lang w:val="zh-CN"/>
        </w:rPr>
        <w:t xml:space="preserve">3.1符合《中华人民共和国政府采购法》第二十二条第一款之规定；</w:t>
      </w:r>
      <w:r/>
    </w:p>
    <w:p>
      <w:pPr>
        <w:ind w:firstLine="411"/>
        <w:spacing w:line="360" w:lineRule="auto"/>
        <w:rPr>
          <w:rFonts w:hint="eastAsia" w:ascii="宋体" w:hAnsi="宋体" w:cs="宋体"/>
        </w:rPr>
      </w:pPr>
      <w:r>
        <w:rPr>
          <w:rFonts w:hint="eastAsia" w:ascii="宋体" w:hAnsi="宋体" w:cs="宋体"/>
          <w:lang w:val="zh-CN"/>
        </w:rPr>
        <w:t xml:space="preserve">3.2满足本文件实质性条款的规定</w:t>
      </w:r>
      <w:r>
        <w:rPr>
          <w:rFonts w:hint="eastAsia" w:ascii="宋体" w:hAnsi="宋体" w:cs="宋体"/>
        </w:rPr>
        <w:t xml:space="preserve">。</w:t>
      </w:r>
      <w:r/>
    </w:p>
    <w:p>
      <w:pPr>
        <w:ind w:firstLine="411"/>
        <w:spacing w:line="360" w:lineRule="auto"/>
        <w:rPr>
          <w:rFonts w:hint="eastAsia" w:ascii="宋体" w:hAnsi="宋体" w:cs="宋体"/>
          <w:lang w:val="zh-CN"/>
        </w:rPr>
      </w:pPr>
      <w:r>
        <w:rPr>
          <w:rFonts w:hint="eastAsia" w:ascii="宋体" w:hAnsi="宋体" w:cs="宋体"/>
          <w:lang w:val="zh-CN"/>
        </w:rPr>
        <w:t xml:space="preserve">3.</w:t>
      </w:r>
      <w:r>
        <w:rPr>
          <w:rFonts w:hint="eastAsia" w:ascii="宋体" w:hAnsi="宋体" w:cs="宋体"/>
        </w:rPr>
        <w:t xml:space="preserve">3</w:t>
      </w:r>
      <w:r>
        <w:rPr>
          <w:rFonts w:hint="eastAsia" w:ascii="宋体" w:hAnsi="宋体" w:cs="宋体"/>
        </w:rPr>
        <w:t xml:space="preserve">按</w:t>
      </w:r>
      <w:r>
        <w:rPr>
          <w:rFonts w:hint="eastAsia" w:ascii="宋体" w:hAnsi="宋体" w:cs="宋体"/>
        </w:rPr>
        <w:t xml:space="preserve">招标公告特定条件规定。</w:t>
      </w:r>
      <w:r/>
    </w:p>
    <w:p>
      <w:pPr>
        <w:spacing w:line="360" w:lineRule="auto"/>
        <w:rPr>
          <w:rFonts w:hint="eastAsia" w:ascii="宋体" w:hAnsi="宋体" w:cs="宋体"/>
          <w:b/>
          <w:bCs/>
        </w:rPr>
      </w:pPr>
      <w:r>
        <w:rPr>
          <w:rFonts w:hint="eastAsia" w:ascii="宋体" w:hAnsi="宋体" w:cs="宋体"/>
          <w:b/>
          <w:bCs/>
        </w:rPr>
        <w:t xml:space="preserve">4. </w:t>
      </w:r>
      <w:r>
        <w:rPr>
          <w:rFonts w:hint="eastAsia" w:ascii="宋体" w:hAnsi="宋体" w:cs="宋体"/>
          <w:b/>
          <w:bCs/>
          <w:lang w:val="zh-CN"/>
        </w:rPr>
        <w:t xml:space="preserve">投标人代表</w:t>
      </w:r>
      <w:r/>
    </w:p>
    <w:p>
      <w:pPr>
        <w:ind w:firstLine="420"/>
        <w:spacing w:line="360" w:lineRule="auto"/>
        <w:rPr>
          <w:rFonts w:hint="eastAsia" w:ascii="宋体" w:hAnsi="宋体" w:cs="宋体"/>
        </w:rPr>
      </w:pPr>
      <w:r>
        <w:rPr>
          <w:rFonts w:hint="eastAsia" w:ascii="宋体" w:hAnsi="宋体" w:cs="宋体"/>
          <w:lang w:val="zh-CN"/>
        </w:rPr>
        <w:t xml:space="preserve">4.1指全权代表投标人参加投标活动并签署投标文件的人，如果投标人代表不是法定代表人，须</w:t>
      </w:r>
      <w:r>
        <w:rPr>
          <w:rFonts w:hint="eastAsia" w:ascii="宋体" w:hAnsi="宋体" w:cs="宋体"/>
          <w:lang w:val="zh-CN"/>
        </w:rPr>
        <w:t xml:space="preserve">提供</w:t>
      </w:r>
      <w:r>
        <w:rPr>
          <w:rFonts w:hint="eastAsia" w:ascii="宋体" w:hAnsi="宋体" w:cs="宋体"/>
          <w:lang w:val="zh-CN"/>
        </w:rPr>
        <w:t xml:space="preserve">《</w:t>
      </w:r>
      <w:r>
        <w:rPr>
          <w:rFonts w:hint="eastAsia" w:ascii="宋体" w:hAnsi="宋体" w:cs="宋体"/>
          <w:lang w:val="zh-CN"/>
        </w:rPr>
        <w:t xml:space="preserve">法定代表人</w:t>
      </w:r>
      <w:r>
        <w:rPr>
          <w:rFonts w:hint="eastAsia" w:ascii="宋体" w:hAnsi="宋体" w:cs="宋体"/>
          <w:lang w:val="zh-CN"/>
        </w:rPr>
        <w:t xml:space="preserve">授权委托书》（详见统一格式）。</w:t>
      </w:r>
      <w:r/>
    </w:p>
    <w:p>
      <w:pPr>
        <w:spacing w:line="360" w:lineRule="auto"/>
        <w:rPr>
          <w:rFonts w:hint="eastAsia" w:ascii="宋体" w:hAnsi="宋体" w:cs="宋体"/>
          <w:b/>
          <w:bCs/>
        </w:rPr>
      </w:pPr>
      <w:r>
        <w:rPr>
          <w:rFonts w:hint="eastAsia" w:ascii="宋体" w:hAnsi="宋体" w:cs="宋体"/>
          <w:b/>
          <w:bCs/>
        </w:rPr>
        <w:t xml:space="preserve">5. 投标费用 </w:t>
      </w:r>
      <w:r/>
    </w:p>
    <w:p>
      <w:pPr>
        <w:ind w:left="418"/>
        <w:spacing w:line="360" w:lineRule="auto"/>
        <w:rPr>
          <w:rFonts w:hint="eastAsia" w:ascii="宋体" w:hAnsi="宋体" w:cs="宋体"/>
        </w:rPr>
      </w:pPr>
      <w:r>
        <w:rPr>
          <w:rFonts w:hint="eastAsia" w:ascii="宋体" w:hAnsi="宋体" w:cs="宋体"/>
        </w:rPr>
        <w:t xml:space="preserve">5.1无论投标过程中的做法和结果如何，投标人自行承担所有与参加投标活动有关的全部费用。</w:t>
      </w:r>
      <w:r/>
    </w:p>
    <w:p>
      <w:pPr>
        <w:ind w:left="418"/>
        <w:spacing w:line="360" w:lineRule="auto"/>
        <w:rPr>
          <w:rFonts w:hint="eastAsia" w:ascii="宋体" w:hAnsi="宋体" w:cs="宋体"/>
        </w:rPr>
      </w:pPr>
      <w:r>
        <w:rPr>
          <w:rFonts w:hint="eastAsia" w:ascii="宋体" w:hAnsi="宋体" w:cs="宋体"/>
        </w:rPr>
        <w:t xml:space="preserve">5.2</w:t>
      </w:r>
      <w:r>
        <w:rPr>
          <w:rFonts w:hint="eastAsia" w:ascii="宋体" w:hAnsi="宋体" w:cs="宋体"/>
        </w:rPr>
        <w:t xml:space="preserve">本次招标项目收取中标服务费</w:t>
      </w:r>
      <w:r>
        <w:rPr>
          <w:rFonts w:hint="eastAsia" w:ascii="宋体" w:hAnsi="宋体" w:cs="宋体"/>
        </w:rPr>
        <w:t xml:space="preserve">，请投标人在投标时充分考虑这一因素。</w:t>
      </w:r>
      <w:r/>
    </w:p>
    <w:p>
      <w:pPr>
        <w:spacing w:line="360" w:lineRule="auto"/>
        <w:rPr>
          <w:rFonts w:hint="eastAsia" w:ascii="宋体" w:hAnsi="宋体" w:cs="宋体"/>
          <w:b/>
          <w:bCs/>
        </w:rPr>
      </w:pPr>
      <w:r>
        <w:rPr>
          <w:rFonts w:hint="eastAsia" w:ascii="宋体" w:hAnsi="宋体" w:cs="宋体"/>
          <w:b/>
          <w:bCs/>
        </w:rPr>
        <w:t xml:space="preserve">6. 联合投标</w:t>
      </w:r>
      <w:r/>
    </w:p>
    <w:p>
      <w:pPr>
        <w:ind w:firstLine="420"/>
        <w:spacing w:line="360" w:lineRule="auto"/>
        <w:rPr>
          <w:rFonts w:hint="eastAsia" w:ascii="宋体" w:hAnsi="宋体" w:cs="宋体"/>
        </w:rPr>
      </w:pPr>
      <w:r>
        <w:rPr>
          <w:rFonts w:hint="eastAsia" w:ascii="宋体" w:hAnsi="宋体" w:cs="宋体"/>
        </w:rPr>
        <w:t xml:space="preserve">本次招标不接受联合投标。</w:t>
      </w:r>
      <w:r/>
    </w:p>
    <w:p>
      <w:pPr>
        <w:spacing w:line="360" w:lineRule="auto"/>
        <w:rPr>
          <w:rFonts w:hint="eastAsia" w:ascii="宋体" w:hAnsi="宋体" w:cs="宋体"/>
          <w:b/>
          <w:bCs/>
          <w:lang w:val="zh-CN"/>
        </w:rPr>
      </w:pPr>
      <w:r>
        <w:rPr>
          <w:rFonts w:hint="eastAsia" w:ascii="宋体" w:hAnsi="宋体" w:cs="宋体"/>
          <w:b/>
          <w:bCs/>
          <w:lang w:val="zh-CN"/>
        </w:rPr>
        <w:t xml:space="preserve">三、招标文件的说明</w:t>
      </w:r>
      <w:r/>
    </w:p>
    <w:p>
      <w:pPr>
        <w:spacing w:line="360" w:lineRule="auto"/>
        <w:rPr>
          <w:rFonts w:hint="eastAsia" w:ascii="宋体" w:hAnsi="宋体" w:cs="宋体"/>
          <w:b/>
          <w:bCs/>
        </w:rPr>
      </w:pPr>
      <w:r>
        <w:rPr>
          <w:rFonts w:hint="eastAsia" w:ascii="宋体" w:hAnsi="宋体" w:cs="宋体"/>
          <w:b/>
          <w:bCs/>
        </w:rPr>
        <w:t xml:space="preserve">7. 招标文件</w:t>
      </w:r>
      <w:r/>
    </w:p>
    <w:p>
      <w:pPr>
        <w:ind w:firstLine="420"/>
        <w:spacing w:line="360" w:lineRule="auto"/>
        <w:rPr>
          <w:rFonts w:hint="eastAsia" w:ascii="宋体" w:hAnsi="宋体" w:cs="宋体"/>
          <w:lang w:val="zh-CN"/>
        </w:rPr>
      </w:pPr>
      <w:r>
        <w:rPr>
          <w:rFonts w:hint="eastAsia" w:ascii="宋体" w:hAnsi="宋体" w:cs="宋体"/>
        </w:rPr>
        <w:t xml:space="preserve">7.1</w:t>
      </w:r>
      <w:r>
        <w:rPr>
          <w:rFonts w:hint="eastAsia" w:ascii="宋体" w:hAnsi="宋体" w:cs="宋体"/>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u w:val="single"/>
          <w:lang w:val="zh-CN"/>
        </w:rPr>
        <w:t xml:space="preserve"> 3</w:t>
      </w:r>
      <w:r>
        <w:rPr>
          <w:rFonts w:hint="eastAsia" w:ascii="宋体" w:hAnsi="宋体" w:cs="宋体"/>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rPr>
      </w:pPr>
      <w:r>
        <w:rPr>
          <w:rFonts w:hint="eastAsia" w:ascii="宋体" w:hAnsi="宋体" w:cs="宋体"/>
        </w:rPr>
        <w:t xml:space="preserve">7</w:t>
      </w:r>
      <w:r>
        <w:rPr>
          <w:rFonts w:hint="eastAsia" w:ascii="宋体" w:hAnsi="宋体" w:cs="宋体"/>
          <w:lang w:val="zh-CN"/>
        </w:rPr>
        <w:t xml:space="preserve">.2招标文件及其更正文件不是直接从</w:t>
      </w:r>
      <w:r>
        <w:rPr>
          <w:rFonts w:hint="eastAsia" w:ascii="宋体" w:hAnsi="宋体" w:cs="宋体"/>
        </w:rPr>
        <w:t xml:space="preserve">招标</w:t>
      </w:r>
      <w:r>
        <w:rPr>
          <w:rFonts w:hint="eastAsia" w:ascii="宋体" w:hAnsi="宋体" w:cs="宋体"/>
          <w:lang w:val="zh-CN"/>
        </w:rPr>
        <w:t xml:space="preserve">代理机构或指定媒体获得的，</w:t>
      </w:r>
      <w:r>
        <w:rPr>
          <w:rFonts w:hint="eastAsia" w:ascii="宋体" w:hAnsi="宋体" w:cs="宋体"/>
        </w:rPr>
        <w:t xml:space="preserve">招标</w:t>
      </w:r>
      <w:r>
        <w:rPr>
          <w:rFonts w:hint="eastAsia" w:ascii="宋体" w:hAnsi="宋体" w:cs="宋体"/>
          <w:lang w:val="zh-CN"/>
        </w:rPr>
        <w:t xml:space="preserve">代理机构对招标文件及其补遗的真实性、完整性不承担任何责任。</w:t>
      </w:r>
      <w:r/>
    </w:p>
    <w:p>
      <w:pPr>
        <w:spacing w:line="360" w:lineRule="auto"/>
        <w:rPr>
          <w:rFonts w:hint="eastAsia" w:ascii="宋体" w:hAnsi="宋体" w:cs="宋体"/>
          <w:b/>
          <w:bCs/>
        </w:rPr>
      </w:pPr>
      <w:r>
        <w:rPr>
          <w:rFonts w:hint="eastAsia" w:ascii="宋体" w:hAnsi="宋体" w:cs="宋体"/>
          <w:b/>
          <w:bCs/>
        </w:rPr>
        <w:t xml:space="preserve">8. 招标文件的澄清</w:t>
      </w:r>
      <w:r/>
    </w:p>
    <w:p>
      <w:pPr>
        <w:ind w:firstLine="420"/>
        <w:spacing w:line="360" w:lineRule="auto"/>
        <w:rPr>
          <w:rFonts w:hint="eastAsia" w:ascii="宋体" w:hAnsi="宋体" w:cs="宋体"/>
          <w:lang w:val="zh-CN"/>
        </w:rPr>
      </w:pPr>
      <w:r>
        <w:rPr>
          <w:rFonts w:hint="eastAsia" w:ascii="宋体" w:hAnsi="宋体" w:cs="宋体"/>
          <w:lang w:val="zh-CN"/>
        </w:rPr>
        <w:t xml:space="preserve">8.1投标人在</w:t>
      </w:r>
      <w:r>
        <w:rPr>
          <w:rFonts w:hint="eastAsia" w:ascii="宋体" w:hAnsi="宋体" w:cs="宋体"/>
        </w:rPr>
        <w:t xml:space="preserve">获取</w:t>
      </w:r>
      <w:r>
        <w:rPr>
          <w:rFonts w:hint="eastAsia" w:ascii="宋体" w:hAnsi="宋体" w:cs="宋体"/>
          <w:lang w:val="zh-CN"/>
        </w:rPr>
        <w:t xml:space="preserve">招标文件后，若有问题需要澄清，应在网上系统上向</w:t>
      </w:r>
      <w:r>
        <w:rPr>
          <w:rFonts w:hint="eastAsia" w:ascii="宋体" w:hAnsi="宋体" w:cs="宋体"/>
        </w:rPr>
        <w:t xml:space="preserve">招标</w:t>
      </w:r>
      <w:r>
        <w:rPr>
          <w:rFonts w:hint="eastAsia" w:ascii="宋体" w:hAnsi="宋体" w:cs="宋体"/>
          <w:lang w:val="zh-CN"/>
        </w:rPr>
        <w:t xml:space="preserve">代理机构提出，</w:t>
      </w:r>
      <w:r>
        <w:rPr>
          <w:rFonts w:hint="eastAsia" w:ascii="宋体" w:hAnsi="宋体" w:cs="宋体"/>
        </w:rPr>
        <w:t xml:space="preserve">招标</w:t>
      </w:r>
      <w:r>
        <w:rPr>
          <w:rFonts w:hint="eastAsia" w:ascii="宋体" w:hAnsi="宋体" w:cs="宋体"/>
          <w:lang w:val="zh-CN"/>
        </w:rPr>
        <w:t xml:space="preserve">代理机构将在系统上予以解答。</w:t>
      </w:r>
      <w:r/>
    </w:p>
    <w:p>
      <w:pPr>
        <w:ind w:firstLine="420"/>
        <w:spacing w:line="360" w:lineRule="auto"/>
        <w:rPr>
          <w:rFonts w:hint="eastAsia" w:ascii="宋体" w:hAnsi="宋体" w:cs="宋体"/>
          <w:lang w:val="zh-CN"/>
        </w:rPr>
      </w:pPr>
      <w:r>
        <w:rPr>
          <w:rFonts w:hint="eastAsia" w:ascii="宋体" w:hAnsi="宋体" w:cs="宋体"/>
          <w:lang w:val="zh-CN"/>
        </w:rPr>
        <w:t xml:space="preserve">8.2如有必要，问题答复将以“变更公告”形式由</w:t>
      </w:r>
      <w:r>
        <w:rPr>
          <w:rFonts w:hint="eastAsia" w:ascii="宋体" w:hAnsi="宋体" w:cs="宋体"/>
        </w:rPr>
        <w:t xml:space="preserve">招标</w:t>
      </w:r>
      <w:r>
        <w:rPr>
          <w:rFonts w:hint="eastAsia" w:ascii="宋体" w:hAnsi="宋体" w:cs="宋体"/>
          <w:lang w:val="zh-CN"/>
        </w:rPr>
        <w:t xml:space="preserve">代理机构按照本须知第</w:t>
      </w:r>
      <w:r>
        <w:rPr>
          <w:rFonts w:hint="eastAsia" w:ascii="宋体" w:hAnsi="宋体" w:cs="宋体"/>
        </w:rPr>
        <w:t xml:space="preserve">9</w:t>
      </w:r>
      <w:r>
        <w:rPr>
          <w:rFonts w:hint="eastAsia" w:ascii="宋体" w:hAnsi="宋体" w:cs="宋体"/>
          <w:lang w:val="zh-CN"/>
        </w:rPr>
        <w:t xml:space="preserve">条的规定发出。</w:t>
      </w:r>
      <w:r/>
    </w:p>
    <w:p>
      <w:pPr>
        <w:spacing w:line="360" w:lineRule="auto"/>
        <w:rPr>
          <w:rFonts w:hint="eastAsia" w:ascii="宋体" w:hAnsi="宋体" w:cs="宋体"/>
          <w:b/>
          <w:bCs/>
        </w:rPr>
      </w:pPr>
      <w:r>
        <w:rPr>
          <w:rFonts w:hint="eastAsia" w:ascii="宋体" w:hAnsi="宋体" w:cs="宋体"/>
          <w:b/>
          <w:bCs/>
        </w:rPr>
        <w:t xml:space="preserve">9. 招标文件的修改</w:t>
      </w:r>
      <w:r/>
    </w:p>
    <w:p>
      <w:pPr>
        <w:ind w:firstLine="420"/>
        <w:spacing w:line="360" w:lineRule="auto"/>
        <w:rPr>
          <w:rFonts w:hint="eastAsia" w:ascii="宋体" w:hAnsi="宋体" w:cs="宋体"/>
          <w:lang w:val="zh-CN"/>
        </w:rPr>
      </w:pPr>
      <w:r>
        <w:rPr>
          <w:rFonts w:hint="eastAsia" w:ascii="宋体" w:hAnsi="宋体" w:cs="宋体"/>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lang w:val="zh-CN"/>
        </w:rPr>
      </w:pPr>
      <w:r>
        <w:rPr>
          <w:rFonts w:hint="eastAsia" w:ascii="宋体" w:hAnsi="宋体" w:cs="宋体"/>
          <w:lang w:val="zh-CN"/>
        </w:rPr>
        <w:t xml:space="preserve">9.2为使投标人有足够的时间按招标文件的修改要求考虑修正投标文件，或出于其他原因，</w:t>
      </w:r>
      <w:r>
        <w:rPr>
          <w:rFonts w:hint="eastAsia" w:ascii="宋体" w:hAnsi="宋体" w:cs="宋体"/>
        </w:rPr>
        <w:t xml:space="preserve">招标</w:t>
      </w:r>
      <w:r>
        <w:rPr>
          <w:rFonts w:hint="eastAsia" w:ascii="宋体" w:hAnsi="宋体" w:cs="宋体"/>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lang w:val="zh-CN"/>
        </w:rPr>
      </w:pPr>
      <w:r>
        <w:rPr>
          <w:rFonts w:hint="eastAsia" w:ascii="宋体" w:hAnsi="宋体" w:cs="宋体"/>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lang w:val="zh-CN"/>
        </w:rPr>
      </w:pPr>
      <w:r>
        <w:rPr>
          <w:rFonts w:hint="eastAsia" w:ascii="宋体" w:hAnsi="宋体" w:cs="宋体"/>
          <w:lang w:val="zh-CN"/>
        </w:rPr>
        <w:t xml:space="preserve">9.4招标文件的更正（含澄清、修改等）内容将在财政部门指定的政府采购信息发布媒体上（苏州市政府采购网、</w:t>
      </w:r>
      <w:r>
        <w:rPr>
          <w:rFonts w:hint="eastAsia" w:ascii="宋体" w:hAnsi="宋体" w:cs="宋体"/>
          <w:lang w:val="zh-CN"/>
        </w:rPr>
        <w:t xml:space="preserve">江苏省政府采购网</w:t>
      </w:r>
      <w:r>
        <w:rPr>
          <w:rFonts w:hint="eastAsia" w:ascii="宋体" w:hAnsi="宋体" w:cs="宋体"/>
          <w:lang w:val="zh-CN"/>
        </w:rPr>
        <w:t xml:space="preserve">）发布，请投标人及时查询，更正（含澄清、修改等）内容作为招标文件的组成部分，对投标人起约束作用。</w:t>
      </w:r>
      <w:r/>
    </w:p>
    <w:p>
      <w:pPr>
        <w:ind w:firstLine="422"/>
        <w:spacing w:line="360" w:lineRule="auto"/>
        <w:rPr>
          <w:rFonts w:hint="eastAsia" w:ascii="宋体" w:hAnsi="宋体" w:cs="宋体"/>
          <w:b/>
          <w:bCs/>
        </w:rPr>
      </w:pPr>
      <w:r>
        <w:rPr>
          <w:rFonts w:hint="eastAsia" w:ascii="宋体" w:hAnsi="宋体" w:cs="宋体"/>
          <w:b/>
          <w:bCs/>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0</w:t>
      </w:r>
      <w:r>
        <w:rPr>
          <w:rFonts w:hint="eastAsia" w:ascii="宋体" w:hAnsi="宋体" w:cs="宋体"/>
          <w:b/>
          <w:bCs/>
          <w:lang w:val="zh-CN"/>
        </w:rPr>
        <w:t xml:space="preserve">.质疑</w:t>
      </w:r>
      <w:r/>
    </w:p>
    <w:p>
      <w:pPr>
        <w:ind w:firstLine="420"/>
        <w:spacing w:line="360" w:lineRule="auto"/>
        <w:rPr>
          <w:rFonts w:hint="eastAsia" w:ascii="宋体" w:hAnsi="宋体" w:cs="宋体"/>
          <w:lang w:val="zh-CN"/>
        </w:rPr>
      </w:pPr>
      <w:r>
        <w:rPr>
          <w:rFonts w:hint="eastAsia" w:ascii="宋体" w:hAnsi="宋体" w:cs="宋体"/>
          <w:lang w:val="zh-CN"/>
        </w:rPr>
        <w:t xml:space="preserve">10.1 供应商认为招标文件使自己的权益受到损害的，可以在知道或者应知其权益受到损害之日起七个工作日内，以书面形式向</w:t>
      </w:r>
      <w:r>
        <w:rPr>
          <w:rFonts w:hint="eastAsia" w:ascii="宋体" w:hAnsi="宋体" w:cs="宋体"/>
          <w:lang w:val="zh-CN"/>
        </w:rPr>
        <w:t xml:space="preserve">采购人</w:t>
      </w:r>
      <w:r>
        <w:rPr>
          <w:rFonts w:hint="eastAsia" w:ascii="宋体" w:hAnsi="宋体" w:cs="宋体"/>
          <w:lang w:val="zh-CN"/>
        </w:rPr>
        <w:t xml:space="preserve">提出质疑。</w:t>
      </w:r>
      <w:r>
        <w:rPr>
          <w:rFonts w:hint="eastAsia" w:ascii="宋体" w:hAnsi="宋体" w:cs="宋体"/>
          <w:lang w:val="zh-CN"/>
        </w:rPr>
        <w:t xml:space="preserve">采购人</w:t>
      </w:r>
      <w:r>
        <w:rPr>
          <w:rFonts w:hint="eastAsia" w:ascii="宋体" w:hAnsi="宋体" w:cs="宋体"/>
          <w:lang w:val="zh-CN"/>
        </w:rPr>
        <w:t xml:space="preserve">应当在收到供应商书面质疑函后七个工作日内作出答复。</w:t>
      </w:r>
      <w:r/>
    </w:p>
    <w:p>
      <w:pPr>
        <w:ind w:firstLine="420"/>
        <w:spacing w:line="360" w:lineRule="auto"/>
        <w:rPr>
          <w:rFonts w:hint="eastAsia" w:ascii="宋体" w:hAnsi="宋体" w:cs="宋体"/>
          <w:lang w:val="zh-CN"/>
        </w:rPr>
      </w:pPr>
      <w:r>
        <w:rPr>
          <w:rFonts w:hint="eastAsia" w:ascii="宋体" w:hAnsi="宋体" w:cs="宋体"/>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lang w:val="zh-CN"/>
        </w:rPr>
      </w:pPr>
      <w:r>
        <w:rPr>
          <w:rFonts w:hint="eastAsia" w:ascii="宋体" w:hAnsi="宋体" w:cs="宋体"/>
          <w:lang w:val="zh-CN"/>
        </w:rPr>
        <w:t xml:space="preserve">10.3上述应知其权益受到损害之日是指：</w:t>
      </w:r>
      <w:r/>
    </w:p>
    <w:p>
      <w:pPr>
        <w:ind w:firstLine="420"/>
        <w:spacing w:line="360" w:lineRule="auto"/>
        <w:rPr>
          <w:rFonts w:hint="eastAsia" w:ascii="宋体" w:hAnsi="宋体" w:cs="宋体"/>
          <w:lang w:val="zh-CN"/>
        </w:rPr>
      </w:pPr>
      <w:r>
        <w:rPr>
          <w:rFonts w:hint="eastAsia" w:ascii="宋体" w:hAnsi="宋体" w:cs="宋体"/>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lang w:val="zh-CN"/>
        </w:rPr>
      </w:pPr>
      <w:r>
        <w:rPr>
          <w:rFonts w:hint="eastAsia" w:ascii="宋体" w:hAnsi="宋体" w:cs="宋体"/>
          <w:lang w:val="zh-CN"/>
        </w:rPr>
        <w:t xml:space="preserve">10.3.2对采购过程提出质疑的，自采购程序环节结束之日起计算；</w:t>
      </w:r>
      <w:r/>
    </w:p>
    <w:p>
      <w:pPr>
        <w:ind w:firstLine="420"/>
        <w:spacing w:line="360" w:lineRule="auto"/>
        <w:rPr>
          <w:rFonts w:hint="eastAsia" w:ascii="宋体" w:hAnsi="宋体" w:cs="宋体"/>
          <w:lang w:val="zh-CN"/>
        </w:rPr>
      </w:pPr>
      <w:r>
        <w:rPr>
          <w:rFonts w:hint="eastAsia" w:ascii="宋体" w:hAnsi="宋体" w:cs="宋体"/>
          <w:lang w:val="zh-CN"/>
        </w:rPr>
        <w:t xml:space="preserve">10.3.3对中标结果提出质疑的，自中标结果公告期限届满之日起计算。</w:t>
      </w:r>
      <w:r/>
    </w:p>
    <w:p>
      <w:pPr>
        <w:ind w:firstLine="420"/>
        <w:spacing w:line="360" w:lineRule="auto"/>
        <w:rPr>
          <w:rFonts w:hint="eastAsia" w:ascii="宋体" w:hAnsi="宋体" w:cs="宋体"/>
          <w:lang w:val="zh-CN"/>
        </w:rPr>
      </w:pPr>
      <w:r>
        <w:rPr>
          <w:rFonts w:hint="eastAsia" w:ascii="宋体" w:hAnsi="宋体" w:cs="宋体"/>
          <w:lang w:val="zh-CN"/>
        </w:rPr>
        <w:t xml:space="preserve">10.4 供应商提出质疑应当提交质疑函和必要的证明材料。质疑函应当包括下列内容：</w:t>
      </w:r>
      <w:r/>
    </w:p>
    <w:p>
      <w:pPr>
        <w:ind w:firstLine="420"/>
        <w:spacing w:line="360" w:lineRule="auto"/>
        <w:rPr>
          <w:rFonts w:hint="eastAsia" w:ascii="宋体" w:hAnsi="宋体" w:cs="宋体"/>
          <w:lang w:val="zh-CN"/>
        </w:rPr>
      </w:pPr>
      <w:r>
        <w:rPr>
          <w:rFonts w:hint="eastAsia" w:ascii="宋体" w:hAnsi="宋体" w:cs="宋体"/>
          <w:lang w:val="zh-CN"/>
        </w:rPr>
        <w:t xml:space="preserve">10.4.1 供应商的姓名或者名称、地址、邮编、联系人及联系电话；</w:t>
      </w:r>
      <w:r/>
    </w:p>
    <w:p>
      <w:pPr>
        <w:ind w:firstLine="420"/>
        <w:spacing w:line="360" w:lineRule="auto"/>
        <w:rPr>
          <w:rFonts w:hint="eastAsia" w:ascii="宋体" w:hAnsi="宋体" w:cs="宋体"/>
          <w:lang w:val="zh-CN"/>
        </w:rPr>
      </w:pPr>
      <w:r>
        <w:rPr>
          <w:rFonts w:hint="eastAsia" w:ascii="宋体" w:hAnsi="宋体" w:cs="宋体"/>
          <w:lang w:val="zh-CN"/>
        </w:rPr>
        <w:t xml:space="preserve">10.4.2 质疑项目的名称、编号；</w:t>
      </w:r>
      <w:r/>
    </w:p>
    <w:p>
      <w:pPr>
        <w:ind w:firstLine="420"/>
        <w:spacing w:line="360" w:lineRule="auto"/>
        <w:rPr>
          <w:rFonts w:hint="eastAsia" w:ascii="宋体" w:hAnsi="宋体" w:cs="宋体"/>
          <w:lang w:val="zh-CN"/>
        </w:rPr>
      </w:pPr>
      <w:r>
        <w:rPr>
          <w:rFonts w:hint="eastAsia" w:ascii="宋体" w:hAnsi="宋体" w:cs="宋体"/>
          <w:lang w:val="zh-CN"/>
        </w:rPr>
        <w:t xml:space="preserve">10.4.3 具体、明确的质疑事项和与质疑事项相关的请求；</w:t>
      </w:r>
      <w:r/>
    </w:p>
    <w:p>
      <w:pPr>
        <w:ind w:firstLine="420"/>
        <w:spacing w:line="360" w:lineRule="auto"/>
        <w:rPr>
          <w:rFonts w:hint="eastAsia" w:ascii="宋体" w:hAnsi="宋体" w:cs="宋体"/>
          <w:lang w:val="zh-CN"/>
        </w:rPr>
      </w:pPr>
      <w:r>
        <w:rPr>
          <w:rFonts w:hint="eastAsia" w:ascii="宋体" w:hAnsi="宋体" w:cs="宋体"/>
          <w:lang w:val="zh-CN"/>
        </w:rPr>
        <w:t xml:space="preserve">10.4.4 事实依据；</w:t>
      </w:r>
      <w:r/>
    </w:p>
    <w:p>
      <w:pPr>
        <w:ind w:firstLine="420"/>
        <w:spacing w:line="360" w:lineRule="auto"/>
        <w:rPr>
          <w:rFonts w:hint="eastAsia" w:ascii="宋体" w:hAnsi="宋体" w:cs="宋体"/>
          <w:lang w:val="zh-CN"/>
        </w:rPr>
      </w:pPr>
      <w:r>
        <w:rPr>
          <w:rFonts w:hint="eastAsia" w:ascii="宋体" w:hAnsi="宋体" w:cs="宋体"/>
          <w:lang w:val="zh-CN"/>
        </w:rPr>
        <w:t xml:space="preserve">10.4.5 必要的法律依据；</w:t>
      </w:r>
      <w:r/>
    </w:p>
    <w:p>
      <w:pPr>
        <w:ind w:firstLine="420"/>
        <w:spacing w:line="360" w:lineRule="auto"/>
        <w:rPr>
          <w:rFonts w:hint="eastAsia" w:ascii="宋体" w:hAnsi="宋体" w:cs="宋体"/>
          <w:lang w:val="zh-CN"/>
        </w:rPr>
      </w:pPr>
      <w:r>
        <w:rPr>
          <w:rFonts w:hint="eastAsia" w:ascii="宋体" w:hAnsi="宋体" w:cs="宋体"/>
          <w:lang w:val="zh-CN"/>
        </w:rPr>
        <w:t xml:space="preserve">10.4.6 提出质疑的日期。</w:t>
      </w:r>
      <w:r/>
    </w:p>
    <w:p>
      <w:pPr>
        <w:ind w:firstLine="420"/>
        <w:spacing w:line="360" w:lineRule="auto"/>
        <w:rPr>
          <w:rFonts w:hint="eastAsia" w:ascii="宋体" w:hAnsi="宋体" w:cs="宋体"/>
          <w:lang w:val="zh-CN"/>
        </w:rPr>
      </w:pPr>
      <w:r>
        <w:rPr>
          <w:rFonts w:hint="eastAsia" w:ascii="宋体" w:hAnsi="宋体" w:cs="宋体"/>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lang w:val="zh-CN"/>
        </w:rPr>
      </w:pPr>
      <w:r>
        <w:rPr>
          <w:rFonts w:hint="eastAsia" w:ascii="宋体" w:hAnsi="宋体" w:cs="宋体"/>
          <w:lang w:val="zh-CN"/>
        </w:rPr>
        <w:t xml:space="preserve">10.6 提交质疑函同时应当附如下证明材料：</w:t>
      </w:r>
      <w:r/>
    </w:p>
    <w:p>
      <w:pPr>
        <w:ind w:firstLine="420"/>
        <w:spacing w:line="360" w:lineRule="auto"/>
        <w:rPr>
          <w:rFonts w:hint="eastAsia" w:ascii="宋体" w:hAnsi="宋体" w:cs="宋体"/>
          <w:lang w:val="zh-CN"/>
        </w:rPr>
      </w:pPr>
      <w:r>
        <w:rPr>
          <w:rFonts w:hint="eastAsia" w:ascii="宋体" w:hAnsi="宋体" w:cs="宋体"/>
          <w:lang w:val="zh-CN"/>
        </w:rPr>
        <w:t xml:space="preserve">10.6.1对招标文件提出质疑的供应商提供参加本项目的</w:t>
      </w:r>
      <w:r>
        <w:rPr>
          <w:rFonts w:hint="eastAsia" w:ascii="宋体" w:hAnsi="宋体" w:cs="宋体"/>
          <w:lang w:val="zh-CN"/>
        </w:rPr>
        <w:t xml:space="preserve">《投标供应商确认函》</w:t>
      </w:r>
      <w:r>
        <w:rPr>
          <w:rFonts w:hint="eastAsia" w:ascii="宋体" w:hAnsi="宋体" w:cs="宋体"/>
          <w:lang w:val="zh-CN"/>
        </w:rPr>
        <w:t xml:space="preserve">；</w:t>
      </w:r>
      <w:r/>
    </w:p>
    <w:p>
      <w:pPr>
        <w:ind w:firstLine="420"/>
        <w:spacing w:line="360" w:lineRule="auto"/>
        <w:rPr>
          <w:rFonts w:hint="eastAsia" w:ascii="宋体" w:hAnsi="宋体" w:cs="宋体"/>
          <w:lang w:val="zh-CN"/>
        </w:rPr>
      </w:pPr>
      <w:r>
        <w:rPr>
          <w:rFonts w:hint="eastAsia" w:ascii="宋体" w:hAnsi="宋体" w:cs="宋体"/>
          <w:lang w:val="zh-CN"/>
        </w:rPr>
        <w:t xml:space="preserve">10.6.2质疑供应商的营业执照或独立法人证书复印件复印件加盖单位公章；</w:t>
      </w:r>
      <w:r/>
    </w:p>
    <w:p>
      <w:pPr>
        <w:ind w:firstLine="420"/>
        <w:spacing w:line="360" w:lineRule="auto"/>
        <w:rPr>
          <w:rFonts w:hint="eastAsia" w:ascii="宋体" w:hAnsi="宋体" w:cs="宋体"/>
          <w:lang w:val="zh-CN"/>
        </w:rPr>
      </w:pPr>
      <w:r>
        <w:rPr>
          <w:rFonts w:hint="eastAsia" w:ascii="宋体" w:hAnsi="宋体" w:cs="宋体"/>
          <w:lang w:val="zh-CN"/>
        </w:rPr>
        <w:t xml:space="preserve">10.6.3质疑供应商法定代表人身份证复印件加盖单位公章；</w:t>
      </w:r>
      <w:r/>
    </w:p>
    <w:p>
      <w:pPr>
        <w:ind w:firstLine="420"/>
        <w:spacing w:line="360" w:lineRule="auto"/>
        <w:rPr>
          <w:rFonts w:hint="eastAsia" w:ascii="宋体" w:hAnsi="宋体" w:cs="宋体"/>
          <w:lang w:val="zh-CN"/>
        </w:rPr>
      </w:pPr>
      <w:r>
        <w:rPr>
          <w:rFonts w:hint="eastAsia" w:ascii="宋体" w:hAnsi="宋体" w:cs="宋体"/>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lang w:val="zh-CN"/>
        </w:rPr>
      </w:pPr>
      <w:r>
        <w:rPr>
          <w:rFonts w:hint="eastAsia" w:ascii="宋体" w:hAnsi="宋体" w:cs="宋体"/>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lang w:val="zh-CN"/>
        </w:rPr>
      </w:pPr>
      <w:r>
        <w:rPr>
          <w:rFonts w:hint="eastAsia" w:ascii="宋体" w:hAnsi="宋体" w:cs="宋体"/>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lang w:val="zh-CN"/>
        </w:rPr>
      </w:pPr>
      <w:r>
        <w:rPr>
          <w:rFonts w:hint="eastAsia" w:ascii="宋体" w:hAnsi="宋体" w:cs="宋体"/>
          <w:lang w:val="zh-CN"/>
        </w:rPr>
        <w:t xml:space="preserve">10.9 接受质疑函联系方式见</w:t>
      </w:r>
      <w:r>
        <w:rPr>
          <w:rFonts w:hint="eastAsia" w:ascii="宋体" w:hAnsi="宋体" w:cs="宋体"/>
        </w:rPr>
        <w:t xml:space="preserve">招标</w:t>
      </w:r>
      <w:r>
        <w:rPr>
          <w:rFonts w:hint="eastAsia" w:ascii="宋体" w:hAnsi="宋体" w:cs="宋体"/>
          <w:lang w:val="zh-CN"/>
        </w:rPr>
        <w:t xml:space="preserve">公告联系事项。</w:t>
      </w:r>
      <w:r/>
    </w:p>
    <w:p>
      <w:pPr>
        <w:spacing w:line="360" w:lineRule="auto"/>
        <w:rPr>
          <w:rFonts w:hint="eastAsia" w:ascii="宋体" w:hAnsi="宋体" w:cs="宋体"/>
          <w:b/>
          <w:bCs/>
          <w:lang w:val="zh-CN"/>
        </w:rPr>
      </w:pPr>
      <w:r>
        <w:rPr>
          <w:rFonts w:hint="eastAsia" w:ascii="宋体" w:hAnsi="宋体" w:cs="宋体"/>
          <w:b/>
          <w:bCs/>
          <w:lang w:val="zh-CN"/>
        </w:rPr>
        <w:t xml:space="preserve">四、投标文件说明</w:t>
      </w:r>
      <w:r/>
    </w:p>
    <w:p>
      <w:pPr>
        <w:ind w:left="459" w:hanging="459"/>
        <w:spacing w:line="360" w:lineRule="auto"/>
        <w:rPr>
          <w:rFonts w:hint="eastAsia" w:ascii="宋体" w:hAnsi="宋体" w:cs="宋体"/>
          <w:b/>
          <w:bCs/>
        </w:rPr>
      </w:pPr>
      <w:r>
        <w:rPr>
          <w:rFonts w:hint="eastAsia" w:ascii="宋体" w:hAnsi="宋体" w:cs="宋体"/>
          <w:b/>
          <w:bCs/>
          <w:lang w:val="zh-CN"/>
        </w:rPr>
        <w:t xml:space="preserve">11、提示与要求</w:t>
      </w:r>
      <w:r/>
    </w:p>
    <w:p>
      <w:pPr>
        <w:ind w:firstLine="420"/>
        <w:spacing w:line="360" w:lineRule="auto"/>
        <w:rPr>
          <w:rFonts w:hint="eastAsia" w:ascii="宋体" w:hAnsi="宋体" w:cs="宋体"/>
          <w:lang w:val="zh-CN"/>
        </w:rPr>
      </w:pPr>
      <w:r>
        <w:rPr>
          <w:rFonts w:hint="eastAsia" w:ascii="宋体" w:hAnsi="宋体" w:cs="宋体"/>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lang w:val="zh-CN"/>
        </w:rPr>
      </w:pPr>
      <w:r>
        <w:rPr>
          <w:rFonts w:hint="eastAsia" w:ascii="宋体" w:hAnsi="宋体" w:cs="宋体"/>
          <w:lang w:val="zh-CN"/>
        </w:rPr>
        <w:t xml:space="preserve">11.2无论是否递交投标文件，投标人都应将招标文件及以后的所有通知、文件等视为保密文件。</w:t>
      </w:r>
      <w:r/>
    </w:p>
    <w:p>
      <w:pPr>
        <w:spacing w:line="360" w:lineRule="auto"/>
        <w:rPr>
          <w:rFonts w:hint="eastAsia" w:ascii="宋体" w:hAnsi="宋体" w:cs="宋体"/>
          <w:b/>
          <w:bCs/>
        </w:rPr>
      </w:pPr>
      <w:r>
        <w:rPr>
          <w:rFonts w:hint="eastAsia" w:ascii="宋体" w:hAnsi="宋体" w:cs="宋体"/>
          <w:b/>
          <w:bCs/>
        </w:rPr>
        <w:t xml:space="preserve">12、投标文件计量单位和使用文字</w:t>
      </w:r>
      <w:r/>
    </w:p>
    <w:p>
      <w:pPr>
        <w:ind w:firstLine="420"/>
        <w:spacing w:line="360" w:lineRule="auto"/>
        <w:rPr>
          <w:rFonts w:hint="eastAsia" w:ascii="宋体" w:hAnsi="宋体" w:cs="宋体"/>
        </w:rPr>
      </w:pPr>
      <w:r>
        <w:rPr>
          <w:rFonts w:hint="eastAsia" w:ascii="宋体" w:hAnsi="宋体" w:cs="宋体"/>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rPr>
      </w:pPr>
      <w:r>
        <w:rPr>
          <w:rFonts w:hint="eastAsia" w:ascii="宋体" w:hAnsi="宋体" w:cs="宋体"/>
        </w:rPr>
        <w:t xml:space="preserve">12.2投标文件应使用中文编制，投标文件中必须使用其他文字的，必须附有中文译本，且以中文译本为准。对于未附有中文译本和中文译本不准确的投标文件可能引起的对投标人不利的后果，</w:t>
      </w:r>
      <w:r>
        <w:rPr>
          <w:rFonts w:hint="eastAsia" w:ascii="宋体" w:hAnsi="宋体" w:cs="宋体"/>
        </w:rPr>
        <w:t xml:space="preserve">采购人</w:t>
      </w:r>
      <w:r>
        <w:rPr>
          <w:rFonts w:hint="eastAsia" w:ascii="宋体" w:hAnsi="宋体" w:cs="宋体"/>
        </w:rPr>
        <w:t xml:space="preserve">概不负责。</w:t>
      </w:r>
      <w:r/>
    </w:p>
    <w:p>
      <w:pPr>
        <w:spacing w:line="360" w:lineRule="auto"/>
        <w:rPr>
          <w:rFonts w:hint="eastAsia" w:ascii="宋体" w:hAnsi="宋体" w:cs="宋体"/>
          <w:b/>
          <w:bCs/>
        </w:rPr>
      </w:pPr>
      <w:r>
        <w:rPr>
          <w:rFonts w:hint="eastAsia" w:ascii="宋体" w:hAnsi="宋体" w:cs="宋体"/>
          <w:b/>
          <w:bCs/>
        </w:rPr>
        <w:t xml:space="preserve">13. 投标文件的组成</w:t>
      </w:r>
      <w:r>
        <w:rPr>
          <w:rFonts w:hint="eastAsia" w:ascii="宋体" w:hAnsi="宋体" w:cs="宋体"/>
          <w:b/>
          <w:szCs w:val="21"/>
        </w:rPr>
        <w:t xml:space="preserve">（上传至苏采云系统对应端口）</w:t>
      </w:r>
      <w:r/>
    </w:p>
    <w:p>
      <w:pPr>
        <w:ind w:firstLine="422"/>
        <w:spacing w:line="360" w:lineRule="auto"/>
        <w:rPr>
          <w:rFonts w:hint="eastAsia" w:ascii="宋体" w:hAnsi="宋体" w:cs="宋体"/>
          <w:b/>
          <w:bCs/>
        </w:rPr>
      </w:pPr>
      <w:r>
        <w:rPr>
          <w:rFonts w:hint="eastAsia" w:ascii="宋体" w:hAnsi="宋体" w:cs="宋体"/>
          <w:b/>
          <w:bCs/>
        </w:rPr>
        <w:t xml:space="preserve">13.1</w:t>
      </w:r>
      <w:r>
        <w:rPr>
          <w:rFonts w:hint="eastAsia" w:ascii="宋体" w:hAnsi="宋体" w:cs="宋体"/>
          <w:b/>
          <w:bCs/>
        </w:rPr>
        <w:t xml:space="preserve">基本目录</w:t>
      </w:r>
      <w:r/>
    </w:p>
    <w:p>
      <w:pPr>
        <w:ind w:firstLine="422"/>
        <w:spacing w:line="360" w:lineRule="auto"/>
        <w:rPr>
          <w:rFonts w:hint="eastAsia" w:ascii="宋体" w:hAnsi="宋体" w:cs="宋体"/>
          <w:b/>
          <w:bCs/>
        </w:rPr>
      </w:pPr>
      <w:r>
        <w:rPr>
          <w:rFonts w:hint="eastAsia" w:ascii="宋体" w:hAnsi="宋体" w:cs="宋体"/>
        </w:rPr>
        <w:t xml:space="preserve">13.1.1封面</w:t>
      </w:r>
      <w:r>
        <w:rPr>
          <w:rFonts w:ascii="宋体" w:hAnsi="宋体" w:cs="宋体"/>
        </w:rPr>
        <w:t xml:space="preserve">（详见投标文件格式）</w:t>
      </w:r>
      <w:r>
        <w:rPr>
          <w:rFonts w:hint="eastAsia" w:ascii="宋体" w:hAnsi="宋体" w:cs="宋体"/>
        </w:rPr>
        <w:t xml:space="preserve">；</w:t>
      </w:r>
      <w:r/>
    </w:p>
    <w:p>
      <w:pPr>
        <w:ind w:firstLine="420"/>
        <w:spacing w:line="360" w:lineRule="auto"/>
        <w:rPr>
          <w:rFonts w:hint="eastAsia" w:ascii="宋体" w:hAnsi="宋体" w:cs="宋体"/>
        </w:rPr>
      </w:pPr>
      <w:r/>
      <w:bookmarkStart w:id="20" w:name="OLE_LINK15"/>
      <w:r>
        <w:rPr>
          <w:rFonts w:hint="eastAsia" w:ascii="宋体" w:hAnsi="宋体" w:cs="宋体"/>
        </w:rPr>
        <w:t xml:space="preserve">13.1.</w:t>
      </w:r>
      <w:r>
        <w:rPr>
          <w:rFonts w:hint="eastAsia" w:ascii="宋体" w:hAnsi="宋体" w:cs="宋体"/>
        </w:rPr>
        <w:t xml:space="preserve">2</w:t>
      </w:r>
      <w:bookmarkEnd w:id="20"/>
      <w:r>
        <w:rPr>
          <w:rFonts w:hint="eastAsia" w:ascii="宋体" w:hAnsi="宋体" w:cs="宋体"/>
        </w:rPr>
        <w:t xml:space="preserve">开标一览表</w:t>
      </w:r>
      <w:r>
        <w:rPr>
          <w:rFonts w:hint="eastAsia" w:ascii="宋体" w:hAnsi="宋体" w:cs="宋体"/>
          <w:b/>
          <w:bCs/>
        </w:rPr>
        <w:t xml:space="preserve">（</w:t>
      </w:r>
      <w:r>
        <w:rPr>
          <w:rFonts w:hint="eastAsia" w:ascii="宋体" w:hAnsi="宋体" w:cs="宋体"/>
          <w:b/>
          <w:bCs/>
        </w:rPr>
        <w:t xml:space="preserve">在系统内按格式要求直接填写</w:t>
      </w:r>
      <w:r>
        <w:rPr>
          <w:rFonts w:hint="eastAsia" w:ascii="宋体" w:hAnsi="宋体" w:cs="宋体"/>
          <w:b/>
          <w:bCs/>
        </w:rPr>
        <w:t xml:space="preserve">）</w:t>
      </w:r>
      <w:r>
        <w:rPr>
          <w:rFonts w:hint="eastAsia" w:ascii="宋体" w:hAnsi="宋体" w:cs="宋体"/>
        </w:rPr>
        <w:t xml:space="preserve">；</w:t>
      </w:r>
      <w:r/>
    </w:p>
    <w:p>
      <w:pPr>
        <w:ind w:firstLine="422"/>
        <w:spacing w:line="360" w:lineRule="auto"/>
        <w:rPr>
          <w:rFonts w:hint="eastAsia" w:ascii="宋体" w:hAnsi="宋体" w:cs="宋体"/>
        </w:rPr>
      </w:pPr>
      <w:r>
        <w:rPr>
          <w:rFonts w:hint="eastAsia" w:ascii="宋体" w:hAnsi="宋体" w:cs="宋体"/>
          <w:b/>
          <w:bCs/>
        </w:rPr>
        <w:t xml:space="preserve">13.2</w:t>
      </w:r>
      <w:r>
        <w:rPr>
          <w:rFonts w:hint="eastAsia" w:ascii="宋体" w:hAnsi="宋体" w:cs="宋体"/>
          <w:b/>
          <w:bCs/>
        </w:rPr>
        <w:t xml:space="preserve">资格性审查</w:t>
      </w:r>
      <w:r>
        <w:rPr>
          <w:rFonts w:hint="eastAsia" w:ascii="宋体" w:hAnsi="宋体" w:cs="宋体"/>
          <w:b/>
          <w:bCs/>
        </w:rPr>
        <w:t xml:space="preserve">文件</w:t>
      </w:r>
      <w:r/>
    </w:p>
    <w:p>
      <w:pPr>
        <w:ind w:firstLine="420"/>
        <w:spacing w:line="360" w:lineRule="auto"/>
        <w:rPr>
          <w:rFonts w:hint="eastAsia" w:ascii="宋体" w:hAnsi="宋体" w:cs="宋体"/>
        </w:rPr>
      </w:pPr>
      <w:r>
        <w:rPr>
          <w:rFonts w:hint="eastAsia" w:ascii="宋体" w:hAnsi="宋体" w:cs="宋体"/>
        </w:rPr>
        <w:t xml:space="preserve">13.2.1具有独立承担民事责任的能力：</w:t>
      </w:r>
      <w:r>
        <w:rPr>
          <w:rFonts w:hint="eastAsia" w:ascii="宋体" w:hAnsi="宋体" w:cs="宋体"/>
        </w:rPr>
        <w:t xml:space="preserve">提供法人或者其他组织的营业执照等证明文件，自然人的身份证明</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13.2.2</w:t>
      </w:r>
      <w:bookmarkStart w:id="21" w:name="OLE_LINK30"/>
      <w:r>
        <w:rPr>
          <w:rFonts w:hint="eastAsia" w:ascii="宋体" w:hAnsi="宋体" w:cs="宋体"/>
        </w:rPr>
        <w:t xml:space="preserve">具有良好的商业信誉和健全的财务会计制度：</w:t>
      </w:r>
      <w:r>
        <w:rPr>
          <w:rFonts w:hint="eastAsia" w:ascii="宋体" w:hAnsi="宋体" w:cs="宋体"/>
        </w:rPr>
        <w:t xml:space="preserve">提供投标人参加本次政府采购活动前最近一期的财务状况报告，其他组织、自然人及成立未满一年的法人应提供银行出具的资信证明</w:t>
      </w:r>
      <w:bookmarkEnd w:id="21"/>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13.2.3</w:t>
      </w:r>
      <w:bookmarkStart w:id="22" w:name="OLE_LINK6"/>
      <w:r/>
      <w:bookmarkStart w:id="23" w:name="OLE_LINK31"/>
      <w:r>
        <w:rPr>
          <w:rFonts w:hint="eastAsia" w:ascii="宋体" w:hAnsi="宋体" w:cs="宋体"/>
        </w:rPr>
        <w:t xml:space="preserve">具有履行合同所必需的设备和专业技术能力</w:t>
      </w:r>
      <w:bookmarkEnd w:id="22"/>
      <w:r>
        <w:rPr>
          <w:rFonts w:hint="eastAsia" w:ascii="宋体" w:hAnsi="宋体" w:cs="宋体"/>
        </w:rPr>
        <w:t xml:space="preserve">：提供履行合同所必需的设备和专业技术能力的证明材料或书面声明</w:t>
      </w:r>
      <w:bookmarkEnd w:id="23"/>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13.2.4具有依法缴纳税收和社会保障资金的良好记录：</w:t>
      </w:r>
      <w:r>
        <w:rPr>
          <w:rFonts w:hint="eastAsia" w:ascii="宋体" w:hAnsi="宋体" w:cs="宋体"/>
        </w:rPr>
        <w:t xml:space="preserve">提供参加本次政府采购活动前半年（至少一个月）依法缴纳税收和社会保障资金的证明材料，依法免税或不需要缴纳社会保障资金的，提供相关证明文件</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13.2.5</w:t>
      </w:r>
      <w:bookmarkStart w:id="24" w:name="OLE_LINK32"/>
      <w:r>
        <w:rPr>
          <w:rFonts w:hint="eastAsia" w:ascii="宋体" w:hAnsi="宋体" w:cs="宋体"/>
        </w:rPr>
        <w:t xml:space="preserve">参加政府采购活动前三年内，在经营活动中没有重大违法记录：</w:t>
      </w:r>
      <w:bookmarkStart w:id="25" w:name="OLE_LINK7"/>
      <w:r>
        <w:rPr>
          <w:rFonts w:hint="eastAsia" w:ascii="宋体" w:hAnsi="宋体" w:cs="宋体"/>
        </w:rPr>
        <w:t xml:space="preserve">提供参加本次政府采购活动前3年内在经营活动中没有重大违法记录的书面声明</w:t>
      </w:r>
      <w:bookmarkEnd w:id="24"/>
      <w:r/>
      <w:bookmarkEnd w:id="25"/>
      <w:r>
        <w:rPr>
          <w:rFonts w:hint="eastAsia" w:ascii="宋体" w:hAnsi="宋体" w:cs="宋体"/>
        </w:rPr>
        <w:t xml:space="preserve">（详见投标文件格式）；</w:t>
      </w:r>
      <w:r/>
    </w:p>
    <w:p>
      <w:pPr>
        <w:ind w:firstLine="420"/>
        <w:spacing w:line="360" w:lineRule="auto"/>
        <w:rPr>
          <w:rFonts w:hint="eastAsia" w:ascii="宋体" w:hAnsi="宋体" w:cs="宋体"/>
        </w:rPr>
      </w:pPr>
      <w:r>
        <w:rPr>
          <w:rFonts w:hint="eastAsia" w:ascii="宋体" w:hAnsi="宋体" w:cs="宋体"/>
        </w:rPr>
        <w:t xml:space="preserve">13.2.6</w:t>
      </w:r>
      <w:bookmarkStart w:id="26" w:name="OLE_LINK9"/>
      <w:r/>
      <w:bookmarkStart w:id="27" w:name="OLE_LINK11"/>
      <w:r>
        <w:rPr>
          <w:rFonts w:hint="eastAsia" w:ascii="宋体" w:hAnsi="宋体" w:cs="宋体"/>
        </w:rPr>
        <w:t xml:space="preserve">落实政府采购政策需满足的资格要求</w:t>
      </w:r>
      <w:bookmarkEnd w:id="26"/>
      <w:r>
        <w:rPr>
          <w:rFonts w:hint="eastAsia" w:ascii="宋体" w:hAnsi="宋体" w:cs="宋体"/>
        </w:rPr>
        <w:t xml:space="preserve">：</w:t>
      </w:r>
      <w:bookmarkEnd w:id="27"/>
      <w:r/>
    </w:p>
    <w:p>
      <w:pPr>
        <w:pStyle w:val="762"/>
        <w:numPr>
          <w:ilvl w:val="0"/>
          <w:numId w:val="9"/>
        </w:numPr>
        <w:spacing w:line="360" w:lineRule="auto"/>
        <w:rPr>
          <w:rFonts w:hint="eastAsia" w:ascii="宋体" w:hAnsi="宋体" w:cs="宋体"/>
        </w:rPr>
      </w:pPr>
      <w:r>
        <w:rPr>
          <w:rFonts w:hint="eastAsia" w:ascii="宋体" w:hAnsi="宋体" w:cs="宋体"/>
        </w:rPr>
        <w:t xml:space="preserve">中小企业声明函</w:t>
      </w:r>
      <w:r>
        <w:rPr>
          <w:rFonts w:hint="eastAsia" w:ascii="宋体" w:hAnsi="宋体" w:cs="宋体"/>
        </w:rPr>
        <w:t xml:space="preserve">（详见投标文件格式）</w:t>
      </w:r>
      <w:r>
        <w:rPr>
          <w:rFonts w:hint="eastAsia" w:ascii="宋体" w:hAnsi="宋体" w:cs="宋体"/>
        </w:rPr>
        <w:t xml:space="preserve">；</w:t>
      </w:r>
      <w:r/>
    </w:p>
    <w:p>
      <w:pPr>
        <w:pStyle w:val="762"/>
        <w:numPr>
          <w:ilvl w:val="0"/>
          <w:numId w:val="9"/>
        </w:numPr>
        <w:spacing w:line="360" w:lineRule="auto"/>
        <w:rPr>
          <w:rFonts w:hint="eastAsia" w:ascii="宋体" w:hAnsi="宋体" w:cs="宋体"/>
          <w:bCs/>
        </w:rPr>
      </w:pPr>
      <w:r>
        <w:rPr>
          <w:rFonts w:hint="eastAsia" w:ascii="宋体" w:hAnsi="宋体" w:cs="宋体"/>
          <w:bCs/>
        </w:rPr>
        <w:t xml:space="preserve">残疾人福利性单位声明函（如有）</w:t>
      </w:r>
      <w:r>
        <w:rPr>
          <w:rFonts w:hint="eastAsia" w:ascii="宋体" w:hAnsi="宋体" w:cs="宋体"/>
        </w:rPr>
        <w:t xml:space="preserve">（详见投标文件格式）</w:t>
      </w:r>
      <w:r>
        <w:rPr>
          <w:rFonts w:hint="eastAsia" w:ascii="宋体" w:hAnsi="宋体" w:cs="宋体"/>
          <w:bCs/>
        </w:rPr>
        <w:t xml:space="preserve">；</w:t>
      </w:r>
      <w:r/>
    </w:p>
    <w:p>
      <w:pPr>
        <w:pStyle w:val="762"/>
        <w:numPr>
          <w:ilvl w:val="0"/>
          <w:numId w:val="9"/>
        </w:numPr>
        <w:spacing w:line="360" w:lineRule="auto"/>
        <w:rPr>
          <w:rFonts w:hint="eastAsia" w:ascii="宋体" w:hAnsi="宋体" w:cs="宋体"/>
          <w:bCs/>
        </w:rPr>
      </w:pPr>
      <w:r>
        <w:rPr>
          <w:rFonts w:hint="eastAsia" w:ascii="宋体" w:hAnsi="宋体" w:cs="宋体"/>
        </w:rPr>
        <w:t xml:space="preserve">属于</w:t>
      </w:r>
      <w:r>
        <w:rPr>
          <w:rFonts w:hint="eastAsia" w:ascii="宋体" w:hAnsi="宋体" w:cs="宋体"/>
          <w:lang w:val="zh-CN"/>
        </w:rPr>
        <w:t xml:space="preserve">监狱企业的证明文件</w:t>
      </w:r>
      <w:r>
        <w:rPr>
          <w:rFonts w:hint="eastAsia" w:ascii="宋体" w:hAnsi="宋体" w:cs="宋体"/>
        </w:rPr>
        <w:t xml:space="preserve">（如有）</w:t>
      </w:r>
      <w:r>
        <w:rPr>
          <w:rFonts w:hint="eastAsia" w:ascii="宋体" w:hAnsi="宋体" w:cs="宋体"/>
        </w:rPr>
        <w:t xml:space="preserve">；</w:t>
      </w:r>
      <w:r/>
    </w:p>
    <w:p>
      <w:pPr>
        <w:ind w:firstLine="420"/>
        <w:spacing w:line="360" w:lineRule="auto"/>
        <w:rPr>
          <w:rFonts w:hint="eastAsia" w:ascii="宋体" w:hAnsi="宋体" w:cs="宋体"/>
          <w:b/>
          <w:bCs/>
        </w:rPr>
      </w:pPr>
      <w:r>
        <w:rPr>
          <w:rFonts w:hint="eastAsia" w:ascii="宋体" w:hAnsi="宋体" w:cs="宋体"/>
        </w:rPr>
        <w:t xml:space="preserve">13.2.7特定资格条件</w:t>
      </w:r>
      <w:r>
        <w:rPr>
          <w:rFonts w:hint="eastAsia" w:ascii="宋体" w:hAnsi="宋体" w:cs="宋体"/>
        </w:rPr>
        <w:t xml:space="preserve">：</w:t>
      </w:r>
      <w:r>
        <w:rPr>
          <w:rFonts w:hint="eastAsia" w:ascii="宋体" w:hAnsi="宋体" w:cs="宋体"/>
        </w:rPr>
        <w:t xml:space="preserve">投标人</w:t>
      </w:r>
      <w:r>
        <w:rPr>
          <w:rFonts w:hint="eastAsia" w:ascii="宋体" w:hAnsi="宋体" w:cs="宋体"/>
        </w:rPr>
        <w:t xml:space="preserve">提供</w:t>
      </w:r>
      <w:r>
        <w:rPr>
          <w:rFonts w:hint="eastAsia" w:ascii="宋体" w:hAnsi="宋体" w:cs="宋体"/>
        </w:rPr>
        <w:t xml:space="preserve">证明其符合招标文件规定的投标人特定资格条件的证书、证明和文件材料；</w:t>
      </w:r>
      <w:r/>
    </w:p>
    <w:p>
      <w:pPr>
        <w:ind w:firstLine="422"/>
        <w:spacing w:line="360" w:lineRule="auto"/>
        <w:rPr>
          <w:rFonts w:hint="eastAsia" w:ascii="宋体" w:hAnsi="宋体" w:cs="宋体"/>
          <w:b/>
          <w:bCs/>
        </w:rPr>
      </w:pPr>
      <w:r>
        <w:rPr>
          <w:rFonts w:hint="eastAsia" w:ascii="宋体" w:hAnsi="宋体" w:cs="宋体"/>
          <w:b/>
          <w:bCs/>
        </w:rPr>
        <w:t xml:space="preserve">13.</w:t>
      </w:r>
      <w:r>
        <w:rPr>
          <w:rFonts w:hint="eastAsia" w:ascii="宋体" w:hAnsi="宋体" w:cs="宋体"/>
          <w:b/>
          <w:bCs/>
        </w:rPr>
        <w:t xml:space="preserve">3</w:t>
      </w:r>
      <w:r>
        <w:rPr>
          <w:rFonts w:hint="eastAsia" w:ascii="宋体" w:hAnsi="宋体" w:cs="宋体"/>
          <w:b/>
          <w:bCs/>
        </w:rPr>
        <w:t xml:space="preserve"> 符合性审查文件</w:t>
      </w:r>
      <w:r/>
    </w:p>
    <w:p>
      <w:pPr>
        <w:ind w:firstLine="420"/>
        <w:spacing w:line="360" w:lineRule="auto"/>
        <w:rPr>
          <w:rFonts w:hint="eastAsia" w:ascii="宋体" w:hAnsi="宋体" w:cs="宋体"/>
        </w:rPr>
      </w:pPr>
      <w:r>
        <w:rPr>
          <w:rFonts w:hint="eastAsia" w:ascii="宋体" w:hAnsi="宋体" w:cs="宋体"/>
        </w:rPr>
        <w:t xml:space="preserve">13.</w:t>
      </w:r>
      <w:r>
        <w:rPr>
          <w:rFonts w:hint="eastAsia" w:ascii="宋体" w:hAnsi="宋体" w:cs="宋体"/>
        </w:rPr>
        <w:t xml:space="preserve">3</w:t>
      </w:r>
      <w:r>
        <w:rPr>
          <w:rFonts w:hint="eastAsia" w:ascii="宋体" w:hAnsi="宋体" w:cs="宋体"/>
        </w:rPr>
        <w:t xml:space="preserve">.1</w:t>
      </w:r>
      <w:bookmarkStart w:id="28" w:name="OLE_LINK35"/>
      <w:r>
        <w:rPr>
          <w:rFonts w:hint="eastAsia" w:ascii="宋体" w:hAnsi="宋体" w:cs="宋体"/>
        </w:rPr>
        <w:t xml:space="preserve">投标报价明细表</w:t>
      </w:r>
      <w:r>
        <w:rPr>
          <w:rFonts w:hint="eastAsia" w:ascii="宋体" w:hAnsi="宋体" w:cs="宋体"/>
        </w:rPr>
        <w:t xml:space="preserve">、</w:t>
      </w:r>
      <w:r>
        <w:rPr>
          <w:rFonts w:hint="eastAsia" w:ascii="宋体" w:hAnsi="宋体" w:cs="宋体"/>
        </w:rPr>
        <w:t xml:space="preserve">投标报价合理性说明（如有）</w:t>
      </w:r>
      <w:bookmarkEnd w:id="28"/>
      <w:r>
        <w:rPr>
          <w:rFonts w:hint="eastAsia" w:ascii="宋体" w:hAnsi="宋体" w:cs="宋体"/>
        </w:rPr>
        <w:t xml:space="preserve">（详见投标文件格式）</w:t>
      </w:r>
      <w:r>
        <w:rPr>
          <w:rFonts w:hint="eastAsia" w:ascii="宋体" w:hAnsi="宋体" w:cs="宋体"/>
        </w:rPr>
        <w:t xml:space="preserve">；</w:t>
      </w:r>
      <w:r/>
    </w:p>
    <w:p>
      <w:pPr>
        <w:ind w:firstLine="420"/>
        <w:spacing w:line="360" w:lineRule="auto"/>
        <w:rPr>
          <w:rFonts w:hint="eastAsia" w:ascii="宋体" w:hAnsi="宋体" w:cs="宋体"/>
        </w:rPr>
      </w:pPr>
      <w:r/>
      <w:bookmarkStart w:id="29" w:name="OLE_LINK55"/>
      <w:r>
        <w:rPr>
          <w:rFonts w:hint="eastAsia" w:ascii="宋体" w:hAnsi="宋体" w:cs="宋体"/>
        </w:rPr>
        <w:t xml:space="preserve">13.3.2</w:t>
      </w:r>
      <w:bookmarkStart w:id="30" w:name="OLE_LINK36"/>
      <w:r>
        <w:rPr>
          <w:rFonts w:hint="eastAsia" w:ascii="宋体" w:hAnsi="宋体" w:cs="宋体"/>
        </w:rPr>
        <w:t xml:space="preserve">投标承诺函</w:t>
      </w:r>
      <w:bookmarkEnd w:id="30"/>
      <w:r>
        <w:rPr>
          <w:rFonts w:hint="eastAsia" w:ascii="宋体" w:hAnsi="宋体" w:cs="宋体"/>
        </w:rPr>
        <w:t xml:space="preserve">（详见投标文件格式）；</w:t>
      </w:r>
      <w:r/>
    </w:p>
    <w:p>
      <w:pPr>
        <w:ind w:firstLine="420"/>
        <w:spacing w:line="360" w:lineRule="auto"/>
        <w:rPr>
          <w:rFonts w:hint="eastAsia" w:ascii="宋体" w:hAnsi="宋体" w:cs="宋体"/>
        </w:rPr>
      </w:pPr>
      <w:r>
        <w:rPr>
          <w:rFonts w:hint="eastAsia" w:ascii="宋体" w:hAnsi="宋体" w:cs="宋体"/>
        </w:rPr>
        <w:t xml:space="preserve">13.3.3</w:t>
      </w:r>
      <w:bookmarkStart w:id="31" w:name="OLE_LINK40"/>
      <w:r>
        <w:rPr>
          <w:rFonts w:hint="eastAsia" w:ascii="宋体" w:hAnsi="宋体" w:cs="宋体"/>
        </w:rPr>
        <w:t xml:space="preserve">法定代表人的身份证扫描件</w:t>
      </w:r>
      <w:bookmarkEnd w:id="31"/>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13.3.</w:t>
      </w:r>
      <w:r>
        <w:rPr>
          <w:rFonts w:hint="eastAsia" w:ascii="宋体" w:hAnsi="宋体" w:cs="宋体"/>
        </w:rPr>
        <w:t xml:space="preserve">4</w:t>
      </w:r>
      <w:r>
        <w:rPr>
          <w:rFonts w:hint="eastAsia" w:ascii="宋体" w:hAnsi="宋体" w:cs="宋体"/>
        </w:rPr>
        <w:t xml:space="preserve">授权委托书</w:t>
      </w:r>
      <w:r>
        <w:rPr>
          <w:rFonts w:hint="eastAsia" w:ascii="宋体" w:hAnsi="宋体" w:cs="宋体"/>
        </w:rPr>
        <w:t xml:space="preserve">及</w:t>
      </w:r>
      <w:r>
        <w:rPr>
          <w:rFonts w:hint="eastAsia" w:ascii="宋体" w:hAnsi="宋体" w:cs="宋体"/>
        </w:rPr>
        <w:t xml:space="preserve">授权代理人的身份证</w:t>
      </w:r>
      <w:bookmarkStart w:id="32" w:name="OLE_LINK42"/>
      <w:r>
        <w:rPr>
          <w:rFonts w:hint="eastAsia" w:ascii="宋体" w:hAnsi="宋体" w:cs="宋体"/>
        </w:rPr>
        <w:t xml:space="preserve">扫描件</w:t>
      </w:r>
      <w:bookmarkEnd w:id="32"/>
      <w:r>
        <w:rPr>
          <w:rFonts w:hint="eastAsia" w:ascii="宋体" w:hAnsi="宋体" w:cs="宋体"/>
        </w:rPr>
        <w:t xml:space="preserve">（如有授权）（详见投标文件格式）；</w:t>
      </w:r>
      <w:r/>
    </w:p>
    <w:p>
      <w:pPr>
        <w:ind w:firstLine="420"/>
        <w:spacing w:line="360" w:lineRule="auto"/>
        <w:rPr>
          <w:rFonts w:hint="eastAsia" w:ascii="宋体" w:hAnsi="宋体" w:cs="宋体"/>
        </w:rPr>
      </w:pPr>
      <w:r>
        <w:rPr>
          <w:rFonts w:hint="eastAsia" w:ascii="宋体" w:hAnsi="宋体" w:cs="宋体"/>
        </w:rPr>
        <w:t xml:space="preserve">13.3.</w:t>
      </w:r>
      <w:r>
        <w:rPr>
          <w:rFonts w:hint="eastAsia" w:ascii="宋体" w:hAnsi="宋体" w:cs="宋体"/>
        </w:rPr>
        <w:t xml:space="preserve">5</w:t>
      </w:r>
      <w:r>
        <w:rPr>
          <w:rFonts w:hint="eastAsia" w:ascii="宋体" w:hAnsi="宋体" w:cs="宋体"/>
        </w:rPr>
        <w:t xml:space="preserve">关于资格文件的声明函（详见投标文件格式）</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13.3.</w:t>
      </w:r>
      <w:bookmarkStart w:id="33" w:name="OLE_LINK37"/>
      <w:r>
        <w:rPr>
          <w:rFonts w:hint="eastAsia" w:ascii="宋体" w:hAnsi="宋体" w:cs="宋体"/>
        </w:rPr>
        <w:t xml:space="preserve">6</w:t>
      </w:r>
      <w:r>
        <w:rPr>
          <w:rFonts w:hint="eastAsia" w:ascii="宋体" w:hAnsi="宋体" w:cs="宋体"/>
        </w:rPr>
        <w:t xml:space="preserve">投标人基本情况表</w:t>
      </w:r>
      <w:bookmarkEnd w:id="33"/>
      <w:r>
        <w:rPr>
          <w:rFonts w:hint="eastAsia" w:ascii="宋体" w:hAnsi="宋体" w:cs="宋体"/>
        </w:rPr>
        <w:t xml:space="preserve">（详见投标文件格式）</w:t>
      </w:r>
      <w:r>
        <w:rPr>
          <w:rFonts w:hint="eastAsia" w:ascii="宋体" w:hAnsi="宋体" w:cs="宋体"/>
        </w:rPr>
        <w:t xml:space="preserve">；</w:t>
      </w:r>
      <w:bookmarkEnd w:id="29"/>
      <w:r/>
      <w:r/>
    </w:p>
    <w:p>
      <w:pPr>
        <w:ind w:firstLine="420"/>
        <w:spacing w:line="360" w:lineRule="auto"/>
        <w:rPr>
          <w:rFonts w:hint="eastAsia" w:ascii="宋体" w:hAnsi="宋体" w:cs="宋体"/>
        </w:rPr>
      </w:pPr>
      <w:r>
        <w:rPr>
          <w:rFonts w:hint="eastAsia" w:ascii="宋体" w:hAnsi="宋体" w:cs="宋体"/>
        </w:rPr>
        <w:t xml:space="preserve">13.</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7</w:t>
      </w:r>
      <w:bookmarkStart w:id="34" w:name="OLE_LINK41"/>
      <w:r>
        <w:rPr>
          <w:rFonts w:hint="eastAsia" w:ascii="宋体" w:hAnsi="宋体" w:cs="宋体"/>
        </w:rPr>
        <w:t xml:space="preserve">商务条款偏离表</w:t>
      </w:r>
      <w:bookmarkEnd w:id="34"/>
      <w:r>
        <w:rPr>
          <w:rFonts w:hint="eastAsia" w:ascii="宋体" w:hAnsi="宋体" w:cs="宋体"/>
        </w:rPr>
        <w:t xml:space="preserve">（详见投标文件格式）；</w:t>
      </w:r>
      <w:r/>
    </w:p>
    <w:p>
      <w:pPr>
        <w:ind w:firstLine="420"/>
        <w:spacing w:line="360" w:lineRule="auto"/>
        <w:rPr>
          <w:rFonts w:hint="eastAsia" w:ascii="宋体" w:hAnsi="宋体" w:cs="宋体"/>
        </w:rPr>
      </w:pPr>
      <w:r>
        <w:rPr>
          <w:rFonts w:hint="eastAsia" w:ascii="宋体" w:hAnsi="宋体" w:cs="宋体"/>
        </w:rPr>
        <w:t xml:space="preserve">13.3.</w:t>
      </w:r>
      <w:r>
        <w:rPr>
          <w:rFonts w:hint="eastAsia" w:ascii="宋体" w:hAnsi="宋体" w:cs="宋体"/>
        </w:rPr>
        <w:t xml:space="preserve">8</w:t>
      </w:r>
      <w:r>
        <w:rPr>
          <w:rFonts w:hint="eastAsia" w:ascii="宋体" w:hAnsi="宋体" w:cs="宋体"/>
        </w:rPr>
        <w:t xml:space="preserve">服务要求偏离表</w:t>
      </w:r>
      <w:r>
        <w:rPr>
          <w:rFonts w:hint="eastAsia" w:ascii="宋体" w:hAnsi="宋体" w:cs="宋体"/>
        </w:rPr>
        <w:t xml:space="preserve">（详见投标文件格式）；</w:t>
      </w:r>
      <w:r/>
    </w:p>
    <w:p>
      <w:pPr>
        <w:ind w:firstLine="420"/>
        <w:spacing w:line="360" w:lineRule="auto"/>
        <w:rPr>
          <w:rFonts w:hint="eastAsia" w:ascii="宋体" w:hAnsi="宋体" w:cs="宋体"/>
        </w:rPr>
      </w:pPr>
      <w:r>
        <w:rPr>
          <w:rFonts w:hint="eastAsia" w:ascii="宋体" w:hAnsi="宋体" w:cs="宋体"/>
        </w:rPr>
        <w:t xml:space="preserve">13.3.</w:t>
      </w:r>
      <w:bookmarkStart w:id="35" w:name="OLE_LINK39"/>
      <w:r>
        <w:rPr>
          <w:rFonts w:hint="eastAsia" w:ascii="宋体" w:hAnsi="宋体" w:cs="宋体"/>
        </w:rPr>
        <w:t xml:space="preserve">9</w:t>
      </w:r>
      <w:r>
        <w:rPr>
          <w:rFonts w:hint="eastAsia" w:ascii="宋体" w:hAnsi="宋体" w:cs="宋体"/>
        </w:rPr>
        <w:t xml:space="preserve">招标文件要求提供的承诺</w:t>
      </w:r>
      <w:r>
        <w:rPr>
          <w:rFonts w:hint="eastAsia" w:ascii="宋体" w:hAnsi="宋体" w:cs="宋体"/>
        </w:rPr>
        <w:t xml:space="preserve">函</w:t>
      </w:r>
      <w:r>
        <w:rPr>
          <w:rFonts w:hint="eastAsia" w:ascii="宋体" w:hAnsi="宋体" w:cs="宋体"/>
        </w:rPr>
        <w:t xml:space="preserve">等</w:t>
      </w:r>
      <w:r>
        <w:rPr>
          <w:rFonts w:hint="eastAsia" w:ascii="宋体" w:hAnsi="宋体" w:cs="宋体"/>
        </w:rPr>
        <w:t xml:space="preserve">证明</w:t>
      </w:r>
      <w:r>
        <w:rPr>
          <w:rFonts w:hint="eastAsia" w:ascii="宋体" w:hAnsi="宋体" w:cs="宋体"/>
        </w:rPr>
        <w:t xml:space="preserve">材料</w:t>
      </w:r>
      <w:r>
        <w:rPr>
          <w:rFonts w:hint="eastAsia" w:ascii="宋体" w:hAnsi="宋体" w:cs="宋体"/>
        </w:rPr>
        <w:t xml:space="preserve">（如有）</w:t>
      </w:r>
      <w:bookmarkEnd w:id="35"/>
      <w:r>
        <w:rPr>
          <w:rFonts w:hint="eastAsia" w:ascii="宋体" w:hAnsi="宋体" w:cs="宋体"/>
        </w:rPr>
        <w:t xml:space="preserve">；</w:t>
      </w:r>
      <w:r/>
    </w:p>
    <w:p>
      <w:pPr>
        <w:ind w:firstLine="422"/>
        <w:spacing w:line="360" w:lineRule="auto"/>
        <w:rPr>
          <w:rFonts w:hint="eastAsia" w:ascii="宋体" w:hAnsi="宋体" w:cs="宋体"/>
        </w:rPr>
      </w:pPr>
      <w:r>
        <w:rPr>
          <w:rFonts w:hint="eastAsia" w:ascii="宋体" w:hAnsi="宋体" w:cs="宋体"/>
          <w:b/>
          <w:bCs/>
        </w:rPr>
        <w:t xml:space="preserve">13.</w:t>
      </w:r>
      <w:r>
        <w:rPr>
          <w:rFonts w:hint="eastAsia" w:ascii="宋体" w:hAnsi="宋体" w:cs="宋体"/>
          <w:b/>
          <w:bCs/>
        </w:rPr>
        <w:t xml:space="preserve">4</w:t>
      </w:r>
      <w:r>
        <w:rPr>
          <w:rFonts w:hint="eastAsia" w:ascii="宋体" w:hAnsi="宋体" w:cs="宋体"/>
          <w:b/>
          <w:bCs/>
        </w:rPr>
        <w:t xml:space="preserve">技术及商务部分</w:t>
      </w:r>
      <w:r>
        <w:rPr>
          <w:rFonts w:hint="eastAsia" w:ascii="宋体" w:hAnsi="宋体" w:cs="宋体"/>
          <w:b/>
          <w:bCs/>
        </w:rPr>
        <w:t xml:space="preserve">文件</w:t>
      </w:r>
      <w:r>
        <w:rPr>
          <w:rFonts w:hint="eastAsia" w:ascii="宋体" w:hAnsi="宋体" w:cs="宋体"/>
          <w:b/>
          <w:bCs/>
        </w:rPr>
        <w:t xml:space="preserve">（</w:t>
      </w:r>
      <w:r>
        <w:rPr>
          <w:rFonts w:hint="eastAsia" w:ascii="宋体" w:hAnsi="宋体" w:cs="宋体"/>
          <w:b/>
          <w:bCs/>
        </w:rPr>
        <w:t xml:space="preserve">综合评审评分项，</w:t>
      </w:r>
      <w:r>
        <w:rPr>
          <w:rFonts w:hint="eastAsia" w:ascii="宋体" w:hAnsi="宋体" w:cs="宋体"/>
          <w:b/>
          <w:bCs/>
        </w:rPr>
        <w:t xml:space="preserve">投标人按评</w:t>
      </w:r>
      <w:r>
        <w:rPr>
          <w:rFonts w:hint="eastAsia" w:ascii="宋体" w:hAnsi="宋体" w:cs="宋体"/>
          <w:b/>
          <w:bCs/>
        </w:rPr>
        <w:t xml:space="preserve">分标准</w:t>
      </w:r>
      <w:r>
        <w:rPr>
          <w:rFonts w:hint="eastAsia" w:ascii="宋体" w:hAnsi="宋体" w:cs="宋体"/>
          <w:b/>
          <w:bCs/>
        </w:rPr>
        <w:t xml:space="preserve">要求自行编制）</w:t>
      </w:r>
      <w:r/>
    </w:p>
    <w:p>
      <w:pPr>
        <w:ind w:firstLine="420"/>
        <w:spacing w:line="360" w:lineRule="auto"/>
        <w:rPr>
          <w:rFonts w:hint="eastAsia" w:ascii="宋体" w:hAnsi="宋体" w:cs="宋体"/>
        </w:rPr>
      </w:pPr>
      <w:r>
        <w:rPr>
          <w:rFonts w:hint="eastAsia" w:ascii="宋体" w:hAnsi="宋体" w:cs="宋体"/>
        </w:rPr>
        <w:t xml:space="preserve">13.</w:t>
      </w:r>
      <w:r>
        <w:rPr>
          <w:rFonts w:hint="eastAsia" w:ascii="宋体" w:hAnsi="宋体" w:cs="宋体"/>
        </w:rPr>
        <w:t xml:space="preserve">4</w:t>
      </w:r>
      <w:r>
        <w:rPr>
          <w:rFonts w:hint="eastAsia" w:ascii="宋体" w:hAnsi="宋体" w:cs="宋体"/>
        </w:rPr>
        <w:t xml:space="preserve">.1</w:t>
      </w:r>
      <w:r>
        <w:rPr>
          <w:rFonts w:hint="eastAsia" w:ascii="宋体" w:hAnsi="宋体" w:cs="宋体"/>
        </w:rPr>
        <w:t xml:space="preserve">项目的技术及服务方案</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13.</w:t>
      </w: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企业类似业绩一览表</w:t>
      </w:r>
      <w:r>
        <w:rPr>
          <w:rFonts w:hint="eastAsia" w:ascii="宋体" w:hAnsi="宋体" w:cs="宋体"/>
        </w:rPr>
        <w:t xml:space="preserve">及相关证明材料（详见投标文件格式）</w:t>
      </w:r>
      <w:r>
        <w:rPr>
          <w:rFonts w:hint="eastAsia" w:ascii="宋体" w:hAnsi="宋体" w:cs="宋体"/>
        </w:rPr>
        <w:t xml:space="preserve">；</w:t>
      </w:r>
      <w:r/>
    </w:p>
    <w:p>
      <w:pPr>
        <w:ind w:firstLine="420"/>
        <w:spacing w:line="360" w:lineRule="auto"/>
        <w:rPr>
          <w:rFonts w:hint="eastAsia" w:ascii="宋体" w:hAnsi="宋体" w:cs="宋体"/>
        </w:rPr>
      </w:pPr>
      <w:r/>
      <w:bookmarkStart w:id="36" w:name="OLE_LINK2"/>
      <w:r>
        <w:rPr>
          <w:rFonts w:hint="eastAsia" w:ascii="宋体" w:hAnsi="宋体" w:cs="宋体"/>
        </w:rPr>
        <w:t xml:space="preserve">13.</w:t>
      </w: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投入本项目技术（服务）人员一览表及相关证明材料（详见投标文件格式）</w:t>
      </w:r>
      <w:r>
        <w:rPr>
          <w:rFonts w:hint="eastAsia" w:ascii="宋体" w:hAnsi="宋体" w:cs="宋体"/>
        </w:rPr>
        <w:t xml:space="preserve">；</w:t>
      </w:r>
      <w:bookmarkEnd w:id="36"/>
      <w:r/>
    </w:p>
    <w:p>
      <w:pPr>
        <w:ind w:firstLine="422"/>
        <w:spacing w:line="360" w:lineRule="auto"/>
        <w:rPr>
          <w:rFonts w:hint="eastAsia" w:ascii="宋体" w:hAnsi="宋体" w:cs="宋体"/>
          <w:b/>
          <w:bCs/>
        </w:rPr>
      </w:pPr>
      <w:r>
        <w:rPr>
          <w:rFonts w:hint="eastAsia" w:ascii="宋体" w:hAnsi="宋体" w:cs="宋体"/>
          <w:b/>
          <w:bCs/>
        </w:rPr>
        <w:t xml:space="preserve">13.</w:t>
      </w:r>
      <w:r>
        <w:rPr>
          <w:rFonts w:hint="eastAsia" w:ascii="宋体" w:hAnsi="宋体" w:cs="宋体"/>
          <w:b/>
          <w:bCs/>
        </w:rPr>
        <w:t xml:space="preserve">5</w:t>
      </w:r>
      <w:r>
        <w:rPr>
          <w:rFonts w:hint="eastAsia" w:ascii="宋体" w:hAnsi="宋体" w:cs="宋体"/>
          <w:b/>
          <w:bCs/>
        </w:rPr>
        <w:t xml:space="preserve"> 价格折扣文件（本项目为专门面向中小微企业采购的项目，小微企业参与本项目的不享受价格扣除优惠政策）</w:t>
      </w:r>
      <w:r/>
    </w:p>
    <w:p>
      <w:pPr>
        <w:ind w:firstLine="420"/>
        <w:spacing w:line="360" w:lineRule="auto"/>
        <w:rPr>
          <w:rFonts w:hint="eastAsia" w:ascii="宋体" w:hAnsi="宋体" w:cs="宋体"/>
          <w:lang w:val="zh-CN"/>
        </w:rPr>
      </w:pPr>
      <w:r>
        <w:rPr>
          <w:rFonts w:hint="eastAsia" w:ascii="宋体" w:hAnsi="宋体" w:cs="宋体"/>
        </w:rPr>
        <w:t xml:space="preserve">注：投标人按上述要求提交相关资料，投标人所提交的文件的完整与否，将直接影响投标人的</w:t>
      </w:r>
      <w:r>
        <w:rPr>
          <w:rFonts w:hint="eastAsia" w:ascii="宋体" w:hAnsi="宋体" w:cs="宋体"/>
        </w:rPr>
        <w:t xml:space="preserve">评审与</w:t>
      </w:r>
      <w:r>
        <w:rPr>
          <w:rFonts w:hint="eastAsia" w:ascii="宋体" w:hAnsi="宋体" w:cs="宋体"/>
        </w:rPr>
        <w:t xml:space="preserve">评分。</w:t>
      </w:r>
      <w:r>
        <w:rPr>
          <w:rFonts w:hint="eastAsia" w:ascii="宋体" w:hAnsi="宋体" w:cs="宋体"/>
          <w:b/>
          <w:bCs/>
        </w:rPr>
        <w:t xml:space="preserve">资格性审查及符合性审查文件必须</w:t>
      </w:r>
      <w:r>
        <w:rPr>
          <w:rFonts w:hint="eastAsia" w:ascii="宋体" w:hAnsi="宋体" w:cs="宋体"/>
          <w:b/>
          <w:bCs/>
        </w:rPr>
        <w:t xml:space="preserve">按要求</w:t>
      </w:r>
      <w:r>
        <w:rPr>
          <w:rFonts w:hint="eastAsia" w:ascii="宋体" w:hAnsi="宋体" w:cs="宋体"/>
          <w:b/>
          <w:bCs/>
        </w:rPr>
        <w:t xml:space="preserve">全部提交，否则，投标文件将因资格性条件不符或未实质性响应招标文件而被拒绝</w:t>
      </w:r>
      <w:r>
        <w:rPr>
          <w:rFonts w:hint="eastAsia" w:ascii="宋体" w:hAnsi="宋体" w:cs="宋体"/>
        </w:rPr>
        <w:t xml:space="preserve">。</w:t>
      </w:r>
      <w:r>
        <w:rPr>
          <w:rFonts w:hint="eastAsia" w:ascii="宋体" w:hAnsi="宋体" w:cs="宋体"/>
        </w:rPr>
        <w:t xml:space="preserve">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lang w:val="zh-CN"/>
        </w:rPr>
        <w:t xml:space="preserve">。</w:t>
      </w:r>
      <w:r/>
    </w:p>
    <w:p>
      <w:pPr>
        <w:spacing w:line="360" w:lineRule="auto"/>
        <w:rPr>
          <w:rFonts w:hint="eastAsia" w:ascii="宋体" w:hAnsi="宋体" w:cs="宋体"/>
          <w:b/>
          <w:bCs/>
          <w:lang w:val="zh-CN"/>
        </w:rPr>
      </w:pPr>
      <w:r>
        <w:rPr>
          <w:rFonts w:hint="eastAsia" w:ascii="宋体" w:hAnsi="宋体" w:cs="宋体"/>
          <w:b/>
          <w:bCs/>
          <w:lang w:val="zh-CN"/>
        </w:rPr>
        <w:t xml:space="preserve">13.3投标文件由13.1、13.2</w:t>
      </w:r>
      <w:r>
        <w:rPr>
          <w:rFonts w:hint="eastAsia" w:ascii="宋体" w:hAnsi="宋体" w:cs="宋体"/>
          <w:b/>
          <w:bCs/>
          <w:lang w:val="zh-CN"/>
        </w:rPr>
        <w:t xml:space="preserve">、13.3、13.4、13.5</w:t>
      </w:r>
      <w:r>
        <w:rPr>
          <w:rFonts w:hint="eastAsia" w:ascii="宋体" w:hAnsi="宋体" w:cs="宋体"/>
          <w:b/>
          <w:bCs/>
          <w:lang w:val="zh-CN"/>
        </w:rPr>
        <w:t xml:space="preserve">款规定的内容共同组成。</w:t>
      </w:r>
      <w:r/>
    </w:p>
    <w:p>
      <w:pPr>
        <w:spacing w:line="360" w:lineRule="auto"/>
        <w:rPr>
          <w:rFonts w:hint="eastAsia" w:ascii="宋体" w:hAnsi="宋体" w:cs="宋体"/>
          <w:b/>
          <w:bCs/>
        </w:rPr>
      </w:pPr>
      <w:r>
        <w:rPr>
          <w:rFonts w:hint="eastAsia" w:ascii="宋体" w:hAnsi="宋体" w:cs="宋体"/>
          <w:b/>
          <w:bCs/>
        </w:rPr>
        <w:t xml:space="preserve">14、投标文件编制要求</w:t>
      </w:r>
      <w:r/>
    </w:p>
    <w:p>
      <w:pPr>
        <w:ind w:firstLine="373"/>
        <w:spacing w:line="360" w:lineRule="auto"/>
        <w:rPr>
          <w:rFonts w:hint="eastAsia" w:ascii="宋体" w:hAnsi="宋体" w:cs="宋体"/>
          <w:lang w:val="zh-CN"/>
        </w:rPr>
      </w:pPr>
      <w:r>
        <w:rPr>
          <w:rFonts w:hint="eastAsia" w:ascii="宋体" w:hAnsi="宋体" w:cs="宋体"/>
          <w:b/>
          <w:bCs/>
          <w:lang w:val="zh-CN"/>
        </w:rPr>
        <w:t xml:space="preserve">14.1电子投标文件编制要求：</w:t>
      </w:r>
      <w:r>
        <w:rPr>
          <w:rFonts w:hint="eastAsia" w:ascii="宋体" w:hAnsi="宋体" w:cs="宋体"/>
        </w:rPr>
        <w:t xml:space="preserve">投标人应使用</w:t>
      </w:r>
      <w:r>
        <w:rPr>
          <w:rFonts w:hint="eastAsia" w:ascii="宋体" w:hAnsi="宋体" w:cs="宋体"/>
          <w:b/>
        </w:rPr>
        <w:t xml:space="preserve">招标文件要求的投标文件制作软件制作电子投标文件</w:t>
      </w:r>
      <w:r>
        <w:rPr>
          <w:rFonts w:hint="eastAsia" w:ascii="宋体" w:hAnsi="宋体" w:cs="宋体"/>
        </w:rPr>
        <w:t xml:space="preserve">，电子投标文件按招标文件规定的格式制作，如果未按要求制作上传，可能导致投标无效。</w:t>
      </w:r>
      <w:r/>
    </w:p>
    <w:p>
      <w:pPr>
        <w:spacing w:line="360" w:lineRule="auto"/>
        <w:rPr>
          <w:rFonts w:hint="eastAsia" w:ascii="宋体" w:hAnsi="宋体" w:cs="宋体"/>
          <w:b/>
          <w:bCs/>
        </w:rPr>
      </w:pPr>
      <w:r>
        <w:rPr>
          <w:rFonts w:hint="eastAsia" w:ascii="宋体" w:hAnsi="宋体" w:cs="宋体"/>
          <w:b/>
          <w:bCs/>
        </w:rPr>
        <w:t xml:space="preserve">15、投标报价（编制）要求的说明</w:t>
      </w:r>
      <w:r/>
    </w:p>
    <w:p>
      <w:pPr>
        <w:ind w:firstLine="420"/>
        <w:spacing w:line="360" w:lineRule="auto"/>
        <w:tabs>
          <w:tab w:val="left" w:pos="420" w:leader="none"/>
          <w:tab w:val="left" w:pos="540" w:leader="none"/>
        </w:tabs>
        <w:rPr>
          <w:rFonts w:hint="eastAsia" w:ascii="宋体" w:hAnsi="宋体" w:cs="宋体"/>
          <w:bCs/>
        </w:rPr>
      </w:pPr>
      <w:r>
        <w:rPr>
          <w:rFonts w:hint="eastAsia" w:ascii="宋体" w:hAnsi="宋体" w:cs="宋体"/>
        </w:rPr>
        <w:t xml:space="preserve">15.1除非合同中另有规定，投标总报价应包括完成本项工作所需的一切费用，</w:t>
      </w:r>
      <w:r>
        <w:rPr>
          <w:rFonts w:hint="eastAsia" w:ascii="宋体" w:hAnsi="宋体" w:cs="宋体"/>
        </w:rPr>
        <w:t xml:space="preserve">包括但不限于人工（包括工资、福利、社保、正常节假日的加班费等费用）、咨询费、培训费、办公耗材、</w:t>
      </w:r>
      <w:r>
        <w:rPr>
          <w:rFonts w:hint="eastAsia" w:ascii="宋体" w:hAnsi="宋体" w:cs="宋体"/>
        </w:rPr>
        <w:t xml:space="preserve">服装、胸卡、通讯、保险、各种税费、管理费、利润、政策性文件规定及合同包含的所有风险、责任等的费用。投标报价为最终报价，除非因特殊原因并经买卖双方协商同意，投标人不得再要求追加任何费用。</w:t>
      </w:r>
      <w:r/>
    </w:p>
    <w:p>
      <w:pPr>
        <w:ind w:firstLine="420"/>
        <w:spacing w:line="360" w:lineRule="auto"/>
        <w:rPr>
          <w:rFonts w:hint="eastAsia" w:ascii="宋体" w:hAnsi="宋体" w:cs="宋体"/>
        </w:rPr>
      </w:pPr>
      <w:r>
        <w:rPr>
          <w:rFonts w:hint="eastAsia" w:ascii="宋体" w:hAnsi="宋体" w:cs="宋体"/>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rPr>
      </w:pPr>
      <w:r>
        <w:rPr>
          <w:rFonts w:hint="eastAsia" w:ascii="宋体" w:hAnsi="宋体" w:cs="宋体"/>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lang w:val="zh-CN"/>
        </w:rPr>
      </w:pPr>
      <w:r>
        <w:rPr>
          <w:rFonts w:hint="eastAsia" w:ascii="宋体" w:hAnsi="宋体" w:cs="宋体"/>
        </w:rPr>
        <w:t xml:space="preserve">15.4</w:t>
      </w:r>
      <w:r>
        <w:rPr>
          <w:rFonts w:hint="eastAsia" w:ascii="宋体" w:hAnsi="宋体" w:cs="宋体"/>
          <w:lang w:val="zh-CN"/>
        </w:rPr>
        <w:t xml:space="preserve">一项投标内容只允许一个报价，招标代理机构不接受任何有选择性的投标报价。</w:t>
      </w:r>
      <w:r/>
    </w:p>
    <w:p>
      <w:pPr>
        <w:ind w:firstLine="420"/>
        <w:spacing w:line="360" w:lineRule="auto"/>
        <w:rPr>
          <w:rFonts w:hint="eastAsia" w:ascii="宋体" w:hAnsi="宋体" w:cs="宋体"/>
        </w:rPr>
      </w:pPr>
      <w:r>
        <w:rPr>
          <w:rFonts w:hint="eastAsia" w:ascii="宋体" w:hAnsi="宋体" w:cs="宋体"/>
        </w:rPr>
        <w:t xml:space="preserve">15.5投标文件报价采用人民币表示，除非合同的特殊条款另有规定。</w:t>
      </w:r>
      <w:r/>
    </w:p>
    <w:p>
      <w:pPr>
        <w:ind w:firstLine="420"/>
        <w:spacing w:line="360" w:lineRule="auto"/>
        <w:rPr>
          <w:rFonts w:hint="eastAsia" w:ascii="宋体" w:hAnsi="宋体" w:cs="宋体"/>
          <w:lang w:val="zh-CN"/>
        </w:rPr>
      </w:pPr>
      <w:r>
        <w:rPr>
          <w:rFonts w:hint="eastAsia" w:ascii="宋体" w:hAnsi="宋体" w:cs="宋体"/>
        </w:rPr>
        <w:t xml:space="preserve">15.6</w:t>
      </w:r>
      <w:r>
        <w:rPr>
          <w:rFonts w:hint="eastAsia" w:ascii="宋体" w:hAnsi="宋体" w:cs="宋体"/>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lang w:val="zh-CN"/>
        </w:rPr>
      </w:pPr>
      <w:r>
        <w:rPr>
          <w:rFonts w:hint="eastAsia" w:ascii="宋体" w:hAnsi="宋体" w:cs="宋体"/>
          <w:b/>
          <w:bCs/>
        </w:rPr>
        <w:t xml:space="preserve">16、</w:t>
      </w:r>
      <w:r>
        <w:rPr>
          <w:rFonts w:hint="eastAsia" w:ascii="宋体" w:hAnsi="宋体" w:cs="宋体"/>
          <w:b/>
          <w:bCs/>
          <w:lang w:val="zh-CN"/>
        </w:rPr>
        <w:t xml:space="preserve">投标保证金</w:t>
      </w:r>
      <w:r/>
    </w:p>
    <w:p>
      <w:pPr>
        <w:ind w:firstLine="420"/>
        <w:spacing w:line="360" w:lineRule="auto"/>
        <w:tabs>
          <w:tab w:val="left" w:pos="540" w:leader="none"/>
        </w:tabs>
        <w:rPr>
          <w:rFonts w:hint="eastAsia" w:ascii="宋体" w:hAnsi="宋体" w:cs="宋体"/>
        </w:rPr>
      </w:pPr>
      <w:r>
        <w:rPr>
          <w:rFonts w:hint="eastAsia" w:ascii="宋体" w:hAnsi="宋体" w:cs="宋体"/>
          <w:bCs/>
        </w:rPr>
        <w:t xml:space="preserve">16.1</w:t>
      </w:r>
      <w:r>
        <w:rPr>
          <w:rFonts w:hint="eastAsia" w:cs="宋体"/>
          <w:lang w:val="zh-CN"/>
        </w:rPr>
        <w:t xml:space="preserve">根据《关于做好政府采购支持企业发展有关事项的通知（苏财购〔</w:t>
      </w:r>
      <w:r>
        <w:rPr>
          <w:rFonts w:hint="eastAsia" w:cs="宋体"/>
          <w:lang w:val="zh-CN"/>
        </w:rPr>
        <w:t xml:space="preserve">2020</w:t>
      </w:r>
      <w:r>
        <w:rPr>
          <w:rFonts w:hint="eastAsia" w:cs="宋体"/>
          <w:lang w:val="zh-CN"/>
        </w:rPr>
        <w:t xml:space="preserve">〕</w:t>
      </w:r>
      <w:r>
        <w:rPr>
          <w:rFonts w:hint="eastAsia" w:cs="宋体"/>
        </w:rPr>
        <w:t xml:space="preserve">52</w:t>
      </w:r>
      <w:r>
        <w:rPr>
          <w:rFonts w:hint="eastAsia" w:cs="宋体"/>
          <w:lang w:val="zh-CN"/>
        </w:rPr>
        <w:t xml:space="preserve">号）》文件规定取消政府采购投标保证金。</w:t>
      </w:r>
      <w:r/>
    </w:p>
    <w:p>
      <w:pPr>
        <w:spacing w:line="360" w:lineRule="auto"/>
        <w:rPr>
          <w:rFonts w:hint="eastAsia" w:ascii="宋体" w:hAnsi="宋体" w:cs="宋体"/>
          <w:b/>
          <w:bCs/>
        </w:rPr>
      </w:pPr>
      <w:r>
        <w:rPr>
          <w:rFonts w:hint="eastAsia" w:ascii="宋体" w:hAnsi="宋体" w:cs="宋体"/>
          <w:b/>
          <w:bCs/>
        </w:rPr>
        <w:t xml:space="preserve">17. 投标文件的有效期</w:t>
      </w:r>
      <w:r/>
    </w:p>
    <w:p>
      <w:pPr>
        <w:ind w:firstLine="420"/>
        <w:spacing w:line="360" w:lineRule="auto"/>
        <w:rPr>
          <w:rFonts w:hint="eastAsia" w:ascii="宋体" w:hAnsi="宋体" w:cs="宋体"/>
        </w:rPr>
      </w:pPr>
      <w:r>
        <w:rPr>
          <w:rFonts w:hint="eastAsia" w:ascii="宋体" w:hAnsi="宋体" w:cs="宋体"/>
        </w:rPr>
        <w:t xml:space="preserve">17.1自开标日起</w:t>
      </w:r>
      <w:r>
        <w:rPr>
          <w:rFonts w:hint="eastAsia" w:ascii="宋体" w:hAnsi="宋体" w:cs="宋体"/>
          <w:b/>
          <w:bCs/>
        </w:rPr>
        <w:t xml:space="preserve">60天</w:t>
      </w:r>
      <w:r>
        <w:rPr>
          <w:rFonts w:hint="eastAsia" w:ascii="宋体" w:hAnsi="宋体" w:cs="宋体"/>
        </w:rPr>
        <w:t xml:space="preserve">内，投标人所提交的投标文件应保持有效。有效期短于这个规定期限的投标文件，</w:t>
      </w:r>
      <w:r>
        <w:rPr>
          <w:rFonts w:hint="eastAsia" w:ascii="宋体" w:hAnsi="宋体" w:cs="宋体"/>
          <w:b/>
          <w:bCs/>
        </w:rPr>
        <w:t xml:space="preserve">将被认定为未实质性响应招标文件要求。</w:t>
      </w:r>
      <w:r/>
    </w:p>
    <w:p>
      <w:pPr>
        <w:ind w:firstLine="420"/>
        <w:spacing w:line="360" w:lineRule="auto"/>
        <w:rPr>
          <w:rFonts w:hint="eastAsia" w:ascii="宋体" w:hAnsi="宋体" w:cs="宋体"/>
          <w:lang w:val="zh-CN"/>
        </w:rPr>
      </w:pPr>
      <w:r>
        <w:rPr>
          <w:rFonts w:hint="eastAsia" w:ascii="宋体" w:hAnsi="宋体" w:cs="宋体"/>
        </w:rPr>
        <w:t xml:space="preserve">17.2</w:t>
      </w:r>
      <w:r>
        <w:rPr>
          <w:rFonts w:hint="eastAsia" w:ascii="宋体" w:hAnsi="宋体" w:cs="宋体"/>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lang w:val="zh-CN"/>
        </w:rPr>
      </w:pPr>
      <w:r>
        <w:rPr>
          <w:rFonts w:hint="eastAsia" w:ascii="宋体" w:hAnsi="宋体" w:cs="宋体"/>
          <w:b/>
          <w:bCs/>
          <w:lang w:val="zh-CN"/>
        </w:rPr>
        <w:t xml:space="preserve">五、投标文件的提交、撤回和修改</w:t>
      </w:r>
      <w:r/>
    </w:p>
    <w:p>
      <w:pPr>
        <w:spacing w:line="360" w:lineRule="auto"/>
        <w:rPr>
          <w:rFonts w:hint="eastAsia" w:ascii="宋体" w:hAnsi="宋体" w:cs="宋体"/>
          <w:b/>
          <w:bCs/>
        </w:rPr>
      </w:pPr>
      <w:r>
        <w:rPr>
          <w:rFonts w:hint="eastAsia" w:ascii="宋体" w:hAnsi="宋体" w:cs="宋体"/>
          <w:b/>
          <w:bCs/>
          <w:lang w:val="zh-CN"/>
        </w:rPr>
        <w:t xml:space="preserve">18、投标文件的上传、提交</w:t>
      </w:r>
      <w:r/>
    </w:p>
    <w:p>
      <w:pPr>
        <w:ind w:firstLine="420"/>
        <w:spacing w:line="360" w:lineRule="auto"/>
        <w:rPr>
          <w:rFonts w:hint="eastAsia" w:ascii="宋体" w:hAnsi="宋体" w:cs="宋体"/>
          <w:lang w:val="zh-CN"/>
        </w:rPr>
      </w:pPr>
      <w:r>
        <w:rPr>
          <w:rFonts w:hint="eastAsia" w:ascii="宋体" w:hAnsi="宋体" w:cs="宋体"/>
        </w:rPr>
        <w:t xml:space="preserve">18.1</w:t>
      </w:r>
      <w:r>
        <w:rPr>
          <w:rFonts w:hint="eastAsia" w:ascii="宋体" w:hAnsi="宋体" w:cs="宋体"/>
          <w:b/>
          <w:lang w:val="zh-CN"/>
        </w:rPr>
        <w:t xml:space="preserve">投标人应将制作好的加密电子投标文件按要求在投标截止时间前上传到交易系统平台中</w:t>
      </w:r>
      <w:r>
        <w:rPr>
          <w:rFonts w:hint="eastAsia" w:ascii="宋体" w:hAnsi="宋体" w:cs="宋体"/>
          <w:lang w:val="zh-CN"/>
        </w:rPr>
        <w:t xml:space="preserve">。</w:t>
      </w:r>
      <w:r/>
    </w:p>
    <w:p>
      <w:pPr>
        <w:spacing w:line="360" w:lineRule="auto"/>
        <w:rPr>
          <w:rFonts w:hint="eastAsia" w:ascii="宋体" w:hAnsi="宋体" w:cs="宋体"/>
          <w:b/>
          <w:bCs/>
        </w:rPr>
      </w:pPr>
      <w:r>
        <w:rPr>
          <w:rFonts w:hint="eastAsia" w:ascii="宋体" w:hAnsi="宋体" w:cs="宋体"/>
          <w:b/>
          <w:bCs/>
          <w:lang w:val="zh-CN"/>
        </w:rPr>
        <w:t xml:space="preserve">19、投标截止时间</w:t>
      </w:r>
      <w:r/>
    </w:p>
    <w:p>
      <w:pPr>
        <w:ind w:firstLine="420"/>
        <w:spacing w:line="360" w:lineRule="auto"/>
        <w:rPr>
          <w:rFonts w:hint="eastAsia" w:ascii="宋体" w:hAnsi="宋体" w:cs="宋体"/>
          <w:lang w:val="zh-CN"/>
        </w:rPr>
      </w:pPr>
      <w:r>
        <w:rPr>
          <w:rFonts w:hint="eastAsia" w:ascii="宋体" w:hAnsi="宋体" w:cs="宋体"/>
          <w:lang w:val="zh-CN"/>
        </w:rPr>
        <w:t xml:space="preserve">19.1</w:t>
      </w:r>
      <w:r>
        <w:rPr>
          <w:rFonts w:hint="eastAsia" w:ascii="宋体" w:hAnsi="宋体" w:cs="宋体"/>
          <w:b/>
          <w:bCs/>
          <w:lang w:val="zh-CN"/>
        </w:rPr>
        <w:t xml:space="preserve">电子投标文件必须按招标公告中规定的网上投标截止时间前提交，否则投标无效</w:t>
      </w:r>
      <w:r>
        <w:rPr>
          <w:rFonts w:hint="eastAsia" w:ascii="宋体" w:hAnsi="宋体" w:cs="宋体"/>
          <w:lang w:val="zh-CN"/>
        </w:rPr>
        <w:t xml:space="preserve">。</w:t>
      </w:r>
      <w:r/>
    </w:p>
    <w:p>
      <w:pPr>
        <w:ind w:firstLine="420"/>
        <w:spacing w:line="360" w:lineRule="auto"/>
        <w:rPr>
          <w:rFonts w:hint="eastAsia" w:ascii="宋体" w:hAnsi="宋体" w:cs="宋体"/>
          <w:lang w:val="zh-CN"/>
        </w:rPr>
      </w:pPr>
      <w:r>
        <w:rPr>
          <w:rFonts w:hint="eastAsia" w:ascii="宋体" w:hAnsi="宋体" w:cs="宋体"/>
          <w:lang w:val="zh-CN"/>
        </w:rPr>
        <w:t xml:space="preserve">19.2</w:t>
      </w:r>
      <w:r>
        <w:rPr>
          <w:rFonts w:hint="eastAsia" w:ascii="宋体" w:hAnsi="宋体" w:cs="宋体"/>
        </w:rPr>
        <w:t xml:space="preserve">招标</w:t>
      </w:r>
      <w:r>
        <w:rPr>
          <w:rFonts w:hint="eastAsia" w:ascii="宋体" w:hAnsi="宋体" w:cs="宋体"/>
          <w:lang w:val="zh-CN"/>
        </w:rPr>
        <w:t xml:space="preserve">代理机构推迟投标截止时间时，应以更正公告的形式，通知所有投标人。在这种情况下，</w:t>
      </w:r>
      <w:r>
        <w:rPr>
          <w:rFonts w:hint="eastAsia" w:ascii="宋体" w:hAnsi="宋体" w:cs="宋体"/>
        </w:rPr>
        <w:t xml:space="preserve">招标</w:t>
      </w:r>
      <w:r>
        <w:rPr>
          <w:rFonts w:hint="eastAsia" w:ascii="宋体" w:hAnsi="宋体" w:cs="宋体"/>
          <w:lang w:val="zh-CN"/>
        </w:rPr>
        <w:t xml:space="preserve">代理机构和投标人的权利和义务将受到新的截止期的约束。</w:t>
      </w:r>
      <w:r/>
    </w:p>
    <w:p>
      <w:pPr>
        <w:ind w:firstLine="420"/>
        <w:spacing w:line="360" w:lineRule="auto"/>
        <w:rPr>
          <w:rFonts w:hint="eastAsia" w:ascii="宋体" w:hAnsi="宋体" w:cs="宋体"/>
          <w:lang w:val="zh-CN"/>
        </w:rPr>
      </w:pPr>
      <w:r>
        <w:rPr>
          <w:rFonts w:hint="eastAsia" w:ascii="宋体" w:hAnsi="宋体" w:cs="宋体"/>
          <w:lang w:val="zh-CN"/>
        </w:rPr>
        <w:t xml:space="preserve">19.3在投标截止时间止采购代理机构收到的电子投标文件</w:t>
      </w:r>
      <w:r>
        <w:rPr>
          <w:rFonts w:hint="eastAsia" w:ascii="宋体" w:hAnsi="宋体" w:cs="宋体"/>
          <w:b/>
          <w:bCs/>
          <w:lang w:val="zh-CN"/>
        </w:rPr>
        <w:t xml:space="preserve">少于三份</w:t>
      </w:r>
      <w:r>
        <w:rPr>
          <w:rFonts w:hint="eastAsia" w:ascii="宋体" w:hAnsi="宋体" w:cs="宋体"/>
          <w:lang w:val="zh-CN"/>
        </w:rPr>
        <w:t xml:space="preserve">的，</w:t>
      </w:r>
      <w:r>
        <w:rPr>
          <w:rFonts w:hint="eastAsia" w:ascii="宋体" w:hAnsi="宋体" w:cs="宋体"/>
        </w:rPr>
        <w:t xml:space="preserve">招标</w:t>
      </w:r>
      <w:r>
        <w:rPr>
          <w:rFonts w:hint="eastAsia" w:ascii="宋体" w:hAnsi="宋体" w:cs="宋体"/>
          <w:lang w:val="zh-CN"/>
        </w:rPr>
        <w:t xml:space="preserve">代理机构有权宣布本次招标失败。</w:t>
      </w:r>
      <w:r/>
    </w:p>
    <w:p>
      <w:pPr>
        <w:spacing w:line="360" w:lineRule="auto"/>
        <w:rPr>
          <w:rFonts w:hint="eastAsia" w:ascii="宋体" w:hAnsi="宋体" w:cs="宋体"/>
          <w:b/>
          <w:bCs/>
          <w:lang w:val="zh-CN"/>
        </w:rPr>
      </w:pPr>
      <w:r>
        <w:rPr>
          <w:rFonts w:hint="eastAsia" w:ascii="宋体" w:hAnsi="宋体" w:cs="宋体"/>
          <w:b/>
          <w:bCs/>
          <w:lang w:val="zh-CN"/>
        </w:rPr>
        <w:t xml:space="preserve">20、投标文件的修改和撤回</w:t>
      </w:r>
      <w:r/>
    </w:p>
    <w:p>
      <w:pPr>
        <w:ind w:firstLine="420"/>
        <w:spacing w:line="360" w:lineRule="auto"/>
        <w:rPr>
          <w:rFonts w:hint="eastAsia" w:ascii="宋体" w:hAnsi="宋体" w:cs="宋体"/>
          <w:lang w:val="zh-CN"/>
        </w:rPr>
      </w:pPr>
      <w:r>
        <w:rPr>
          <w:rFonts w:hint="eastAsia" w:ascii="宋体" w:hAnsi="宋体" w:cs="宋体"/>
          <w:lang w:val="zh-CN"/>
        </w:rPr>
        <w:t xml:space="preserve">20.1投标人在提交投标文件截止时间前，可对其投标文件进行撤回或修改。</w:t>
      </w:r>
      <w:r/>
    </w:p>
    <w:p>
      <w:pPr>
        <w:ind w:firstLine="420"/>
        <w:spacing w:line="360" w:lineRule="auto"/>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0</w:t>
      </w:r>
      <w:r>
        <w:rPr>
          <w:rFonts w:hint="eastAsia" w:ascii="宋体" w:hAnsi="宋体" w:cs="宋体"/>
          <w:lang w:val="zh-CN"/>
        </w:rPr>
        <w:t xml:space="preserve">.2开标后投标人不得撤回投标。</w:t>
      </w:r>
      <w:r/>
    </w:p>
    <w:p>
      <w:pPr>
        <w:spacing w:line="360" w:lineRule="auto"/>
        <w:rPr>
          <w:rFonts w:hint="eastAsia" w:ascii="宋体" w:hAnsi="宋体" w:cs="宋体"/>
          <w:b/>
          <w:bCs/>
          <w:lang w:val="zh-CN"/>
        </w:rPr>
      </w:pPr>
      <w:r>
        <w:rPr>
          <w:rFonts w:hint="eastAsia" w:ascii="宋体" w:hAnsi="宋体" w:cs="宋体"/>
          <w:b/>
          <w:bCs/>
          <w:lang w:val="zh-CN"/>
        </w:rPr>
        <w:t xml:space="preserve">六、开标和评标</w:t>
      </w:r>
      <w:r/>
    </w:p>
    <w:p>
      <w:pPr>
        <w:spacing w:line="360" w:lineRule="auto"/>
        <w:rPr>
          <w:rFonts w:hint="eastAsia" w:ascii="宋体" w:hAnsi="宋体" w:cs="宋体"/>
          <w:b/>
          <w:bCs/>
        </w:rPr>
      </w:pPr>
      <w:r>
        <w:rPr>
          <w:rFonts w:hint="eastAsia" w:ascii="宋体" w:hAnsi="宋体" w:cs="宋体"/>
          <w:b/>
          <w:bCs/>
          <w:lang w:val="zh-CN"/>
        </w:rPr>
        <w:t xml:space="preserve">21、开标</w:t>
      </w:r>
      <w:r/>
    </w:p>
    <w:p>
      <w:pPr>
        <w:ind w:firstLine="420"/>
        <w:spacing w:line="360" w:lineRule="auto"/>
        <w:rPr>
          <w:rFonts w:hint="eastAsia" w:ascii="宋体" w:hAnsi="宋体" w:cs="宋体"/>
        </w:rPr>
      </w:pPr>
      <w:r>
        <w:rPr>
          <w:rFonts w:hint="eastAsia" w:ascii="宋体" w:hAnsi="宋体" w:cs="宋体"/>
        </w:rPr>
        <w:t xml:space="preserve">21.1招标代理机构按本须知规定的时间、地点主持不见面开标活动。开标仪式由招标代理机构主持，</w:t>
      </w:r>
      <w:r>
        <w:rPr>
          <w:rFonts w:hint="eastAsia" w:ascii="宋体" w:hAnsi="宋体" w:cs="宋体"/>
        </w:rPr>
        <w:t xml:space="preserve">采购人</w:t>
      </w:r>
      <w:r>
        <w:rPr>
          <w:rFonts w:hint="eastAsia" w:ascii="宋体" w:hAnsi="宋体" w:cs="宋体"/>
        </w:rPr>
        <w:t xml:space="preserve">、投标人代表及有关方面代表可参加。</w:t>
      </w:r>
      <w:r/>
    </w:p>
    <w:p>
      <w:pPr>
        <w:ind w:firstLine="422"/>
        <w:spacing w:line="360" w:lineRule="auto"/>
        <w:rPr>
          <w:rFonts w:hint="eastAsia" w:ascii="宋体" w:hAnsi="宋体" w:cs="宋体"/>
          <w:b/>
          <w:bCs/>
        </w:rPr>
      </w:pPr>
      <w:r>
        <w:rPr>
          <w:rFonts w:hint="eastAsia" w:ascii="宋体" w:hAnsi="宋体" w:cs="宋体"/>
          <w:b/>
          <w:bCs/>
        </w:rPr>
        <w:t xml:space="preserve">21.2</w:t>
      </w:r>
      <w:r>
        <w:rPr>
          <w:rFonts w:hint="eastAsia" w:ascii="宋体" w:hAnsi="宋体" w:cs="宋体"/>
          <w:b/>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rPr>
      </w:pPr>
      <w:r>
        <w:rPr>
          <w:rFonts w:hint="eastAsia" w:ascii="宋体" w:hAnsi="宋体" w:cs="宋体"/>
          <w:b/>
          <w:bCs/>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rPr>
      </w:pPr>
      <w:r>
        <w:rPr>
          <w:rFonts w:hint="eastAsia" w:ascii="宋体" w:hAnsi="宋体" w:cs="宋体"/>
        </w:rPr>
        <w:t xml:space="preserve">21.4招标代理机构在开标仪式上，将公布投标人的名称、投标价格，并将作唱标记录。</w:t>
      </w:r>
      <w:r/>
    </w:p>
    <w:p>
      <w:pPr>
        <w:ind w:firstLine="420"/>
        <w:spacing w:line="360" w:lineRule="auto"/>
        <w:rPr>
          <w:rFonts w:hint="eastAsia" w:ascii="宋体" w:hAnsi="宋体" w:cs="宋体"/>
        </w:rPr>
      </w:pPr>
      <w:r>
        <w:rPr>
          <w:rFonts w:hint="eastAsia" w:ascii="宋体" w:hAnsi="宋体" w:cs="宋体"/>
        </w:rPr>
        <w:t xml:space="preserve">21.5投标人代表对开标过程和开标记录有疑义，以及认为</w:t>
      </w:r>
      <w:r>
        <w:rPr>
          <w:rFonts w:hint="eastAsia" w:ascii="宋体" w:hAnsi="宋体" w:cs="宋体"/>
        </w:rPr>
        <w:t xml:space="preserve">采购人</w:t>
      </w:r>
      <w:r>
        <w:rPr>
          <w:rFonts w:hint="eastAsia" w:ascii="宋体" w:hAnsi="宋体" w:cs="宋体"/>
        </w:rPr>
        <w:t xml:space="preserve">、招标代理机构相关工作人员有需要回避的情形的，</w:t>
      </w:r>
      <w:r>
        <w:rPr>
          <w:rFonts w:hint="eastAsia" w:ascii="宋体" w:hAnsi="宋体" w:cs="宋体"/>
          <w:b/>
          <w:bCs/>
        </w:rPr>
        <w:t xml:space="preserve">应通过不见面开标大厅</w:t>
      </w:r>
      <w:r>
        <w:rPr>
          <w:rFonts w:hint="eastAsia" w:ascii="宋体" w:hAnsi="宋体" w:cs="宋体"/>
        </w:rPr>
        <w:t xml:space="preserve">提出询问或者回避申请。</w:t>
      </w:r>
      <w:r>
        <w:rPr>
          <w:rFonts w:hint="eastAsia" w:ascii="宋体" w:hAnsi="宋体" w:cs="宋体"/>
        </w:rPr>
        <w:t xml:space="preserve">采购人</w:t>
      </w:r>
      <w:r>
        <w:rPr>
          <w:rFonts w:hint="eastAsia" w:ascii="宋体" w:hAnsi="宋体" w:cs="宋体"/>
        </w:rPr>
        <w:t xml:space="preserve">、招标代理机构对投标人代表提出的询问或者回避申请应当及时处理。</w:t>
      </w:r>
      <w:r/>
    </w:p>
    <w:p>
      <w:pPr>
        <w:spacing w:line="360" w:lineRule="auto"/>
        <w:rPr>
          <w:rFonts w:hint="eastAsia" w:ascii="宋体" w:hAnsi="宋体" w:cs="宋体"/>
          <w:b/>
          <w:bCs/>
        </w:rPr>
      </w:pPr>
      <w:r>
        <w:rPr>
          <w:rFonts w:hint="eastAsia" w:ascii="宋体" w:hAnsi="宋体" w:cs="宋体"/>
          <w:b/>
          <w:bCs/>
          <w:lang w:val="zh-CN"/>
        </w:rPr>
        <w:t xml:space="preserve">22、评标委员会或评标小组</w:t>
      </w:r>
      <w:r/>
    </w:p>
    <w:p>
      <w:pPr>
        <w:ind w:firstLine="359"/>
        <w:spacing w:line="360" w:lineRule="auto"/>
        <w:rPr>
          <w:rFonts w:hint="eastAsia" w:ascii="宋体" w:hAnsi="宋体" w:cs="宋体"/>
          <w:lang w:val="zh-CN"/>
        </w:rPr>
      </w:pPr>
      <w:r>
        <w:rPr>
          <w:rFonts w:hint="eastAsia" w:ascii="宋体" w:hAnsi="宋体" w:cs="宋体"/>
          <w:lang w:val="zh-CN"/>
        </w:rPr>
        <w:t xml:space="preserve">22.1评标委员会或评标小组（以下简称评委会）成员由</w:t>
      </w:r>
      <w:r>
        <w:rPr>
          <w:rFonts w:hint="eastAsia" w:ascii="宋体" w:hAnsi="宋体" w:cs="宋体"/>
          <w:lang w:val="zh-CN"/>
        </w:rPr>
        <w:t xml:space="preserve">采购人</w:t>
      </w:r>
      <w:r>
        <w:rPr>
          <w:rFonts w:hint="eastAsia" w:ascii="宋体" w:hAnsi="宋体" w:cs="宋体"/>
          <w:lang w:val="zh-CN"/>
        </w:rPr>
        <w:t xml:space="preserve">依法负责组建；</w:t>
      </w:r>
      <w:r/>
    </w:p>
    <w:p>
      <w:pPr>
        <w:ind w:firstLine="359"/>
        <w:spacing w:line="360" w:lineRule="auto"/>
        <w:rPr>
          <w:rFonts w:hint="eastAsia" w:ascii="宋体" w:hAnsi="宋体" w:cs="宋体"/>
          <w:lang w:val="zh-CN"/>
        </w:rPr>
      </w:pPr>
      <w:r>
        <w:rPr>
          <w:rFonts w:hint="eastAsia" w:ascii="宋体" w:hAnsi="宋体" w:cs="宋体"/>
          <w:lang w:val="zh-CN"/>
        </w:rPr>
        <w:t xml:space="preserve">22.2评委会组负责具体的评标事务，并独立履行以下职责；</w:t>
      </w:r>
      <w:r/>
    </w:p>
    <w:p>
      <w:pPr>
        <w:ind w:firstLine="359"/>
        <w:spacing w:line="360" w:lineRule="auto"/>
        <w:rPr>
          <w:rFonts w:hint="eastAsia" w:ascii="宋体" w:hAnsi="宋体" w:cs="宋体"/>
          <w:lang w:val="zh-CN"/>
        </w:rPr>
      </w:pPr>
      <w:r>
        <w:rPr>
          <w:rFonts w:hint="eastAsia" w:ascii="宋体" w:hAnsi="宋体" w:cs="宋体"/>
          <w:lang w:val="zh-CN"/>
        </w:rPr>
        <w:t xml:space="preserve">22.2.1审查投标文件是否符合招标文件的要求，并</w:t>
      </w:r>
      <w:r>
        <w:rPr>
          <w:rFonts w:hint="eastAsia" w:ascii="宋体" w:hAnsi="宋体" w:cs="宋体"/>
        </w:rPr>
        <w:t xml:space="preserve">作</w:t>
      </w:r>
      <w:r>
        <w:rPr>
          <w:rFonts w:hint="eastAsia" w:ascii="宋体" w:hAnsi="宋体" w:cs="宋体"/>
          <w:lang w:val="zh-CN"/>
        </w:rPr>
        <w:t xml:space="preserve">出评价；</w:t>
      </w:r>
      <w:r/>
    </w:p>
    <w:p>
      <w:pPr>
        <w:ind w:firstLine="359"/>
        <w:spacing w:line="360" w:lineRule="auto"/>
        <w:rPr>
          <w:rFonts w:hint="eastAsia" w:ascii="宋体" w:hAnsi="宋体" w:cs="宋体"/>
          <w:lang w:val="zh-CN"/>
        </w:rPr>
      </w:pPr>
      <w:r>
        <w:rPr>
          <w:rFonts w:hint="eastAsia" w:ascii="宋体" w:hAnsi="宋体" w:cs="宋体"/>
          <w:lang w:val="zh-CN"/>
        </w:rPr>
        <w:t xml:space="preserve">22.2.2可以要求投标供应商对投标文件有关事项</w:t>
      </w:r>
      <w:r>
        <w:rPr>
          <w:rFonts w:hint="eastAsia" w:ascii="宋体" w:hAnsi="宋体" w:cs="宋体"/>
        </w:rPr>
        <w:t xml:space="preserve">作</w:t>
      </w:r>
      <w:r>
        <w:rPr>
          <w:rFonts w:hint="eastAsia" w:ascii="宋体" w:hAnsi="宋体" w:cs="宋体"/>
          <w:lang w:val="zh-CN"/>
        </w:rPr>
        <w:t xml:space="preserve">出解释或澄清；</w:t>
      </w:r>
      <w:r/>
    </w:p>
    <w:p>
      <w:pPr>
        <w:ind w:firstLine="359"/>
        <w:spacing w:line="360" w:lineRule="auto"/>
        <w:rPr>
          <w:rFonts w:hint="eastAsia" w:ascii="宋体" w:hAnsi="宋体" w:cs="宋体"/>
          <w:lang w:val="zh-CN"/>
        </w:rPr>
      </w:pPr>
      <w:r>
        <w:rPr>
          <w:rFonts w:hint="eastAsia" w:ascii="宋体" w:hAnsi="宋体" w:cs="宋体"/>
          <w:lang w:val="zh-CN"/>
        </w:rPr>
        <w:t xml:space="preserve">22.2.3推荐中标候选人名单，或者受</w:t>
      </w:r>
      <w:r>
        <w:rPr>
          <w:rFonts w:hint="eastAsia" w:ascii="宋体" w:hAnsi="宋体" w:cs="宋体"/>
        </w:rPr>
        <w:t xml:space="preserve">采购人</w:t>
      </w:r>
      <w:r>
        <w:rPr>
          <w:rFonts w:hint="eastAsia" w:ascii="宋体" w:hAnsi="宋体" w:cs="宋体"/>
        </w:rPr>
        <w:t xml:space="preserve">/</w:t>
      </w:r>
      <w:r>
        <w:rPr>
          <w:rFonts w:hint="eastAsia" w:ascii="宋体" w:hAnsi="宋体" w:cs="宋体"/>
          <w:lang w:val="zh-CN"/>
        </w:rPr>
        <w:t xml:space="preserve">招标代理机构委托按照事先确定的办法直接确定中标人；</w:t>
      </w:r>
      <w:r/>
    </w:p>
    <w:p>
      <w:pPr>
        <w:ind w:firstLine="359"/>
        <w:spacing w:line="360" w:lineRule="auto"/>
        <w:rPr>
          <w:rFonts w:hint="eastAsia" w:ascii="宋体" w:hAnsi="宋体" w:cs="宋体"/>
          <w:lang w:val="zh-CN"/>
        </w:rPr>
      </w:pPr>
      <w:r>
        <w:rPr>
          <w:rFonts w:hint="eastAsia" w:ascii="宋体" w:hAnsi="宋体" w:cs="宋体"/>
          <w:lang w:val="zh-CN"/>
        </w:rPr>
        <w:t xml:space="preserve">22.2.4向招标</w:t>
      </w:r>
      <w:r>
        <w:rPr>
          <w:rFonts w:hint="eastAsia" w:ascii="宋体" w:hAnsi="宋体" w:cs="宋体"/>
        </w:rPr>
        <w:t xml:space="preserve">代理机构</w:t>
      </w:r>
      <w:r>
        <w:rPr>
          <w:rFonts w:hint="eastAsia" w:ascii="宋体" w:hAnsi="宋体" w:cs="宋体"/>
          <w:lang w:val="zh-CN"/>
        </w:rPr>
        <w:t xml:space="preserve">或者有关部门报告非法干预评标工作的行为。</w:t>
      </w:r>
      <w:r/>
    </w:p>
    <w:p>
      <w:pPr>
        <w:ind w:firstLine="359"/>
        <w:spacing w:line="360" w:lineRule="auto"/>
        <w:rPr>
          <w:rFonts w:hint="eastAsia" w:ascii="宋体" w:hAnsi="宋体" w:cs="宋体"/>
          <w:lang w:val="zh-CN"/>
        </w:rPr>
      </w:pPr>
      <w:r>
        <w:rPr>
          <w:rFonts w:hint="eastAsia" w:ascii="宋体" w:hAnsi="宋体" w:cs="宋体"/>
          <w:lang w:val="zh-CN"/>
        </w:rPr>
        <w:t xml:space="preserve">22.3评委会成员应当履行下列义务：</w:t>
      </w:r>
      <w:r/>
    </w:p>
    <w:p>
      <w:pPr>
        <w:ind w:firstLine="359"/>
        <w:spacing w:line="360" w:lineRule="auto"/>
        <w:rPr>
          <w:rFonts w:hint="eastAsia" w:ascii="宋体" w:hAnsi="宋体" w:cs="宋体"/>
          <w:lang w:val="zh-CN"/>
        </w:rPr>
      </w:pPr>
      <w:r>
        <w:rPr>
          <w:rFonts w:hint="eastAsia" w:ascii="宋体" w:hAnsi="宋体" w:cs="宋体"/>
          <w:lang w:val="zh-CN"/>
        </w:rPr>
        <w:t xml:space="preserve">22.3.1遵纪守法，客观、公正、廉洁地履行职责；</w:t>
      </w:r>
      <w:r/>
    </w:p>
    <w:p>
      <w:pPr>
        <w:ind w:firstLine="359"/>
        <w:spacing w:line="360" w:lineRule="auto"/>
        <w:rPr>
          <w:rFonts w:hint="eastAsia" w:ascii="宋体" w:hAnsi="宋体" w:cs="宋体"/>
          <w:lang w:val="zh-CN"/>
        </w:rPr>
      </w:pPr>
      <w:r>
        <w:rPr>
          <w:rFonts w:hint="eastAsia" w:ascii="宋体" w:hAnsi="宋体" w:cs="宋体"/>
          <w:lang w:val="zh-CN"/>
        </w:rPr>
        <w:t xml:space="preserve">22.3.2按照招标文件规定的评标办法和评标标准进行评标，对评审意见承担个人责任；</w:t>
      </w:r>
      <w:r/>
    </w:p>
    <w:p>
      <w:pPr>
        <w:ind w:firstLine="359"/>
        <w:spacing w:line="360" w:lineRule="auto"/>
        <w:rPr>
          <w:rFonts w:hint="eastAsia" w:ascii="宋体" w:hAnsi="宋体" w:cs="宋体"/>
          <w:lang w:val="zh-CN"/>
        </w:rPr>
      </w:pPr>
      <w:r>
        <w:rPr>
          <w:rFonts w:hint="eastAsia" w:ascii="宋体" w:hAnsi="宋体" w:cs="宋体"/>
          <w:lang w:val="zh-CN"/>
        </w:rPr>
        <w:t xml:space="preserve">22.3.3对评标过程和结果，以及投标人的商业秘密保密；</w:t>
      </w:r>
      <w:r/>
    </w:p>
    <w:p>
      <w:pPr>
        <w:ind w:firstLine="359"/>
        <w:spacing w:line="360" w:lineRule="auto"/>
        <w:rPr>
          <w:rFonts w:hint="eastAsia" w:ascii="宋体" w:hAnsi="宋体" w:cs="宋体"/>
          <w:lang w:val="zh-CN"/>
        </w:rPr>
      </w:pPr>
      <w:r>
        <w:rPr>
          <w:rFonts w:hint="eastAsia" w:ascii="宋体" w:hAnsi="宋体" w:cs="宋体"/>
          <w:lang w:val="zh-CN"/>
        </w:rPr>
        <w:t xml:space="preserve">22.3.4参与评标报告的起草；</w:t>
      </w:r>
      <w:r/>
    </w:p>
    <w:p>
      <w:pPr>
        <w:ind w:firstLine="359"/>
        <w:spacing w:line="360" w:lineRule="auto"/>
        <w:rPr>
          <w:rFonts w:hint="eastAsia" w:ascii="宋体" w:hAnsi="宋体" w:cs="宋体"/>
          <w:lang w:val="zh-CN"/>
        </w:rPr>
      </w:pPr>
      <w:r>
        <w:rPr>
          <w:rFonts w:hint="eastAsia" w:ascii="宋体" w:hAnsi="宋体" w:cs="宋体"/>
          <w:lang w:val="zh-CN"/>
        </w:rPr>
        <w:t xml:space="preserve">22.3.5配合招标</w:t>
      </w:r>
      <w:r>
        <w:rPr>
          <w:rFonts w:hint="eastAsia" w:ascii="宋体" w:hAnsi="宋体" w:cs="宋体"/>
        </w:rPr>
        <w:t xml:space="preserve">代理机构</w:t>
      </w:r>
      <w:r>
        <w:rPr>
          <w:rFonts w:hint="eastAsia" w:ascii="宋体" w:hAnsi="宋体" w:cs="宋体"/>
          <w:lang w:val="zh-CN"/>
        </w:rPr>
        <w:t xml:space="preserve">答复投标人提出的质疑；</w:t>
      </w:r>
      <w:r/>
    </w:p>
    <w:p>
      <w:pPr>
        <w:ind w:firstLine="359"/>
        <w:spacing w:line="360" w:lineRule="auto"/>
        <w:rPr>
          <w:rFonts w:hint="eastAsia" w:ascii="宋体" w:hAnsi="宋体" w:cs="宋体"/>
        </w:rPr>
      </w:pPr>
      <w:r>
        <w:rPr>
          <w:rFonts w:hint="eastAsia" w:ascii="宋体" w:hAnsi="宋体" w:cs="宋体"/>
          <w:lang w:val="zh-CN"/>
        </w:rPr>
        <w:t xml:space="preserve">22.3.6配合</w:t>
      </w:r>
      <w:r>
        <w:rPr>
          <w:rFonts w:hint="eastAsia" w:ascii="宋体" w:hAnsi="宋体" w:cs="宋体"/>
        </w:rPr>
        <w:t xml:space="preserve">相</w:t>
      </w:r>
      <w:r>
        <w:rPr>
          <w:rFonts w:hint="eastAsia" w:ascii="宋体" w:hAnsi="宋体" w:cs="宋体"/>
          <w:lang w:val="zh-CN"/>
        </w:rPr>
        <w:t xml:space="preserve">关部门的投诉处理工作。</w:t>
      </w:r>
      <w:r/>
    </w:p>
    <w:p>
      <w:pPr>
        <w:spacing w:line="360" w:lineRule="auto"/>
        <w:rPr>
          <w:rFonts w:hint="eastAsia" w:ascii="宋体" w:hAnsi="宋体" w:cs="宋体"/>
          <w:b/>
          <w:bCs/>
        </w:rPr>
      </w:pPr>
      <w:r>
        <w:rPr>
          <w:rFonts w:hint="eastAsia" w:ascii="宋体" w:hAnsi="宋体" w:cs="宋体"/>
          <w:b/>
          <w:bCs/>
          <w:lang w:val="zh-CN"/>
        </w:rPr>
        <w:t xml:space="preserve">23、评标内容的保密</w:t>
      </w:r>
      <w:r/>
    </w:p>
    <w:p>
      <w:pPr>
        <w:ind w:firstLine="502"/>
        <w:spacing w:line="360" w:lineRule="auto"/>
        <w:rPr>
          <w:rFonts w:hint="eastAsia" w:ascii="宋体" w:hAnsi="宋体" w:cs="宋体"/>
          <w:lang w:val="zh-CN"/>
        </w:rPr>
      </w:pPr>
      <w:r>
        <w:rPr>
          <w:rFonts w:hint="eastAsia" w:ascii="宋体" w:hAnsi="宋体" w:cs="宋体"/>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rPr>
      </w:pPr>
      <w:r>
        <w:rPr>
          <w:rFonts w:hint="eastAsia" w:ascii="宋体" w:hAnsi="宋体" w:cs="宋体"/>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rPr>
        <w:t xml:space="preserve">投标</w:t>
      </w:r>
      <w:r>
        <w:rPr>
          <w:rFonts w:hint="eastAsia" w:ascii="宋体" w:hAnsi="宋体" w:cs="宋体"/>
          <w:lang w:val="zh-CN"/>
        </w:rPr>
        <w:t xml:space="preserve">资格。</w:t>
      </w:r>
      <w:r/>
    </w:p>
    <w:p>
      <w:pPr>
        <w:ind w:firstLine="502"/>
        <w:spacing w:line="360" w:lineRule="auto"/>
        <w:rPr>
          <w:rFonts w:hint="eastAsia" w:ascii="宋体" w:hAnsi="宋体" w:cs="宋体"/>
        </w:rPr>
      </w:pPr>
      <w:r>
        <w:rPr>
          <w:rFonts w:hint="eastAsia" w:ascii="宋体" w:hAnsi="宋体" w:cs="宋体"/>
          <w:lang w:val="zh-CN"/>
        </w:rPr>
        <w:t xml:space="preserve">23.3在评标期间，招标代理机构将通过指定联络人与投标人进行联系。</w:t>
      </w:r>
      <w:r/>
    </w:p>
    <w:p>
      <w:pPr>
        <w:jc w:val="both"/>
        <w:spacing w:line="360" w:lineRule="auto"/>
        <w:rPr>
          <w:rFonts w:hint="eastAsia" w:ascii="宋体" w:hAnsi="宋体" w:cs="宋体"/>
          <w:b/>
          <w:bCs/>
          <w:lang w:val="zh-CN"/>
        </w:rPr>
      </w:pPr>
      <w:r>
        <w:rPr>
          <w:rFonts w:hint="eastAsia" w:ascii="宋体" w:hAnsi="宋体" w:cs="宋体"/>
          <w:b/>
          <w:bCs/>
          <w:lang w:val="zh-CN"/>
        </w:rPr>
        <w:t xml:space="preserve">24、对投标文件初审</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24.1.1资格性检查。依据法律法规和招标文件的规定，</w:t>
      </w:r>
      <w:r>
        <w:rPr>
          <w:rFonts w:hint="eastAsia" w:ascii="宋体" w:hAnsi="宋体" w:cs="宋体"/>
          <w:lang w:val="zh-CN"/>
        </w:rPr>
        <w:t xml:space="preserve">采购人</w:t>
      </w:r>
      <w:r>
        <w:rPr>
          <w:rFonts w:hint="eastAsia" w:ascii="宋体" w:hAnsi="宋体" w:cs="宋体"/>
          <w:lang w:val="zh-CN"/>
        </w:rPr>
        <w:t xml:space="preserve">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24.1.2 关于信用记录查询：</w:t>
      </w:r>
      <w:r/>
    </w:p>
    <w:p>
      <w:pPr>
        <w:ind w:firstLine="420"/>
        <w:spacing w:line="360" w:lineRule="auto"/>
        <w:rPr>
          <w:rFonts w:hint="eastAsia" w:ascii="宋体" w:hAnsi="宋体" w:cs="宋体"/>
        </w:rPr>
      </w:pPr>
      <w:r>
        <w:rPr>
          <w:rFonts w:hint="eastAsia" w:cs="仿宋"/>
        </w:rPr>
        <w:t xml:space="preserve">根据政府采购法及相关法规，以及《国务院关于建立完善守信联合激励和失信联合惩戒制度加快推进社会诚信体系建设的指导意见》（国发〔</w:t>
      </w:r>
      <w:r>
        <w:rPr>
          <w:rFonts w:hint="eastAsia" w:cs="仿宋"/>
        </w:rPr>
        <w:t xml:space="preserve">2016</w:t>
      </w:r>
      <w:r>
        <w:rPr>
          <w:rFonts w:hint="eastAsia" w:cs="仿宋"/>
        </w:rPr>
        <w:t xml:space="preserve">〕</w:t>
      </w:r>
      <w:r>
        <w:rPr>
          <w:rFonts w:hint="eastAsia" w:cs="仿宋"/>
        </w:rPr>
        <w:t xml:space="preserve">33</w:t>
      </w:r>
      <w:r>
        <w:rPr>
          <w:rFonts w:hint="eastAsia" w:cs="仿宋"/>
        </w:rPr>
        <w:t xml:space="preserve">号）、财政部《关于在政府采购活动中查询及使用信用记录有关问题的通知》（财库〔</w:t>
      </w:r>
      <w:r>
        <w:rPr>
          <w:rFonts w:hint="eastAsia" w:cs="仿宋"/>
        </w:rPr>
        <w:t xml:space="preserve">2016</w:t>
      </w:r>
      <w:r>
        <w:rPr>
          <w:rFonts w:hint="eastAsia" w:cs="仿宋"/>
        </w:rPr>
        <w:t xml:space="preserve">〕</w:t>
      </w:r>
      <w:r>
        <w:rPr>
          <w:rFonts w:hint="eastAsia" w:cs="仿宋"/>
        </w:rPr>
        <w:t xml:space="preserve">125</w:t>
      </w:r>
      <w:r>
        <w:rPr>
          <w:rFonts w:hint="eastAsia" w:cs="仿宋"/>
        </w:rPr>
        <w:t xml:space="preserve">号）文件的规定，采购人将对供应商进行信用查询。对列入失信被执行人名单、重大税收违法案件当事人名单、政府采购严重违法失信行为记录名单的供应商，拒绝其参与政府采购活动。</w:t>
      </w:r>
      <w:r/>
    </w:p>
    <w:p>
      <w:pPr>
        <w:ind w:firstLine="420"/>
        <w:spacing w:line="360" w:lineRule="auto"/>
        <w:rPr>
          <w:rFonts w:hint="eastAsia" w:ascii="宋体" w:hAnsi="宋体" w:cs="宋体"/>
        </w:rPr>
      </w:pPr>
      <w:r>
        <w:rPr>
          <w:rFonts w:hint="eastAsia" w:ascii="宋体" w:hAnsi="宋体" w:cs="宋体"/>
        </w:rPr>
        <w:t xml:space="preserve">（1）查询时间：投标文件递交截止时间后。</w:t>
      </w:r>
      <w:r/>
    </w:p>
    <w:p>
      <w:pPr>
        <w:ind w:firstLine="420"/>
        <w:spacing w:line="360" w:lineRule="auto"/>
        <w:rPr>
          <w:rFonts w:hint="eastAsia" w:ascii="宋体" w:hAnsi="宋体" w:cs="宋体"/>
        </w:rPr>
      </w:pPr>
      <w:r>
        <w:rPr>
          <w:rFonts w:hint="eastAsia" w:ascii="宋体" w:hAnsi="宋体" w:cs="宋体"/>
        </w:rPr>
        <w:t xml:space="preserve">（2）查询渠道：通过“信用中国”网站、中国政府采购网等渠道查询相关主体信用记录。</w:t>
      </w:r>
      <w:r/>
    </w:p>
    <w:p>
      <w:pPr>
        <w:ind w:firstLine="420"/>
        <w:spacing w:line="360" w:lineRule="auto"/>
        <w:rPr>
          <w:rFonts w:hint="eastAsia" w:ascii="宋体" w:hAnsi="宋体" w:cs="宋体"/>
        </w:rPr>
      </w:pPr>
      <w:r>
        <w:rPr>
          <w:rFonts w:hint="eastAsia" w:ascii="宋体" w:hAnsi="宋体" w:cs="宋体"/>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rPr>
      </w:pPr>
      <w:r>
        <w:rPr>
          <w:rFonts w:hint="eastAsia" w:ascii="宋体" w:hAnsi="宋体" w:cs="宋体"/>
        </w:rPr>
        <w:t xml:space="preserve">（4）信用记录使用规则：对供应商进行资格性审查时，应根据查询结果对供应商的不良信用记录逐项甄别确认。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24.1.3符合性检查。依据招标文件的规定，</w:t>
      </w:r>
      <w:bookmarkStart w:id="37" w:name="OLE_LINK1"/>
      <w:r>
        <w:rPr>
          <w:rFonts w:hint="eastAsia" w:ascii="宋体" w:hAnsi="宋体" w:cs="宋体"/>
          <w:lang w:val="zh-CN"/>
        </w:rPr>
        <w:t xml:space="preserve">从投标文件的有效性、完整性和对招标文件的响应程度进行审查，以确定是否对招标文件的实质性要求作出响应</w:t>
      </w:r>
      <w:bookmarkEnd w:id="37"/>
      <w:r>
        <w:rPr>
          <w:rFonts w:hint="eastAsia" w:ascii="宋体" w:hAnsi="宋体" w:cs="宋体"/>
          <w:lang w:val="zh-CN"/>
        </w:rPr>
        <w:t xml:space="preserve">。</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24.2开标后，评标委员会将审查</w:t>
      </w:r>
      <w:bookmarkStart w:id="38" w:name="OLE_LINK38"/>
      <w:r>
        <w:rPr>
          <w:rFonts w:hint="eastAsia" w:ascii="宋体" w:hAnsi="宋体" w:cs="宋体"/>
          <w:lang w:val="zh-CN"/>
        </w:rPr>
        <w:t xml:space="preserve">投标文件是否实质性响应招标文件的要求、内容是否完整、价格构成有无计算错误、文件签署是否齐全等</w:t>
      </w:r>
      <w:bookmarkEnd w:id="38"/>
      <w:r>
        <w:rPr>
          <w:rFonts w:hint="eastAsia" w:ascii="宋体" w:hAnsi="宋体" w:cs="宋体"/>
          <w:lang w:val="zh-CN"/>
        </w:rPr>
        <w:t xml:space="preserve">。投标文件属下列情况之一的，评标委员会将按无效投标处理：</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24.2.5不同投标人的投标文件相互混装；</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24.2.6不同投标文件制作机器码一致，涉及投标单位的投标文件均为投标无效。</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w:t>
      </w:r>
      <w:r>
        <w:rPr>
          <w:rFonts w:hint="eastAsia" w:ascii="宋体" w:hAnsi="宋体" w:cs="宋体"/>
          <w:lang w:val="zh-CN"/>
        </w:rPr>
        <w:t xml:space="preserve">采购单位</w:t>
      </w:r>
      <w:r>
        <w:rPr>
          <w:rFonts w:hint="eastAsia" w:ascii="宋体" w:hAnsi="宋体" w:cs="宋体"/>
          <w:lang w:val="zh-CN"/>
        </w:rPr>
        <w:t xml:space="preserve">的需要。</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24.6.2大写金额和小写金额不一致的，以大写金额为准；</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24.6.4总价金额与按单价汇总金额不一致的，以单价金额计算结果为准。</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hint="eastAsia" w:ascii="宋体" w:hAnsi="宋体" w:cs="宋体"/>
          <w:b/>
          <w:bCs/>
          <w:lang w:val="zh-CN"/>
        </w:rPr>
      </w:pPr>
      <w:r>
        <w:rPr>
          <w:rFonts w:hint="eastAsia" w:ascii="宋体" w:hAnsi="宋体" w:cs="宋体"/>
          <w:b/>
          <w:bCs/>
          <w:lang w:val="zh-CN"/>
        </w:rPr>
        <w:t xml:space="preserve">24.7</w:t>
      </w:r>
      <w:r>
        <w:rPr>
          <w:rFonts w:ascii="宋体" w:hAnsi="宋体" w:cs="宋体"/>
          <w:b/>
          <w:bCs/>
          <w:lang w:val="zh-CN"/>
        </w:rPr>
        <w:t xml:space="preserve"> </w:t>
      </w:r>
      <w:r>
        <w:rPr>
          <w:rFonts w:ascii="宋体" w:hAnsi="宋体" w:cs="宋体"/>
          <w:b/>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b/>
          <w:bCs/>
          <w:lang w:val="zh-CN"/>
        </w:rPr>
        <w:t xml:space="preserve">员会应当将其作为无效投标（响应）处理。审查相关情况应当在评审报告中进行记录。</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lang w:val="zh-CN"/>
        </w:rPr>
      </w:pPr>
      <w:r>
        <w:rPr>
          <w:rFonts w:hint="eastAsia" w:ascii="宋体" w:hAnsi="宋体" w:cs="宋体"/>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rPr>
      </w:pPr>
      <w:r>
        <w:rPr>
          <w:rFonts w:hint="eastAsia" w:ascii="宋体" w:hAnsi="宋体" w:cs="宋体"/>
          <w:b/>
          <w:bCs/>
          <w:lang w:val="zh-CN"/>
        </w:rPr>
        <w:t xml:space="preserve">25、投标的澄清</w:t>
      </w:r>
      <w:r/>
    </w:p>
    <w:p>
      <w:pPr>
        <w:ind w:firstLine="420"/>
        <w:spacing w:line="360" w:lineRule="auto"/>
        <w:rPr>
          <w:rFonts w:hint="eastAsia" w:ascii="宋体" w:hAnsi="宋体" w:cs="宋体"/>
          <w:lang w:val="zh-CN"/>
        </w:rPr>
      </w:pPr>
      <w:r>
        <w:rPr>
          <w:rFonts w:hint="eastAsia" w:ascii="宋体" w:hAnsi="宋体" w:cs="宋体"/>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rPr>
      </w:pPr>
      <w:r>
        <w:rPr>
          <w:rFonts w:hint="eastAsia" w:ascii="宋体" w:hAnsi="宋体" w:cs="宋体"/>
          <w:b/>
          <w:bCs/>
          <w:lang w:val="zh-CN"/>
        </w:rPr>
        <w:t xml:space="preserve">26、无效投标和废标</w:t>
      </w:r>
      <w:r/>
    </w:p>
    <w:p>
      <w:pPr>
        <w:ind w:firstLine="420"/>
        <w:spacing w:line="360" w:lineRule="auto"/>
        <w:rPr>
          <w:rFonts w:hint="eastAsia" w:ascii="宋体" w:hAnsi="宋体" w:cs="宋体"/>
          <w:lang w:val="zh-CN"/>
        </w:rPr>
      </w:pPr>
      <w:r>
        <w:rPr>
          <w:rFonts w:hint="eastAsia" w:ascii="宋体" w:hAnsi="宋体" w:cs="宋体"/>
          <w:lang w:val="zh-CN"/>
        </w:rPr>
        <w:t xml:space="preserve">26.1无效投标的具体情形有：  </w:t>
      </w:r>
      <w:r/>
    </w:p>
    <w:p>
      <w:pPr>
        <w:ind w:firstLine="420"/>
        <w:spacing w:line="360" w:lineRule="auto"/>
        <w:rPr>
          <w:rFonts w:hint="eastAsia" w:ascii="宋体" w:hAnsi="宋体" w:cs="宋体"/>
          <w:lang w:val="zh-CN"/>
        </w:rPr>
      </w:pPr>
      <w:r>
        <w:rPr>
          <w:rFonts w:hint="eastAsia" w:ascii="宋体" w:hAnsi="宋体" w:cs="宋体"/>
          <w:lang w:val="zh-CN"/>
        </w:rPr>
        <w:t xml:space="preserve">26.1.</w:t>
      </w:r>
      <w:r>
        <w:rPr>
          <w:rFonts w:hint="eastAsia" w:ascii="宋体" w:hAnsi="宋体" w:cs="宋体"/>
        </w:rPr>
        <w:t xml:space="preserve">1</w:t>
      </w:r>
      <w:r>
        <w:rPr>
          <w:rFonts w:hint="eastAsia" w:ascii="宋体" w:hAnsi="宋体" w:cs="宋体"/>
          <w:lang w:val="zh-CN"/>
        </w:rPr>
        <w:t xml:space="preserve">投标文件未按招标文件要求签署、盖章或电子签章的；</w:t>
      </w:r>
      <w:r/>
    </w:p>
    <w:p>
      <w:pPr>
        <w:ind w:firstLine="420"/>
        <w:spacing w:line="360" w:lineRule="auto"/>
        <w:rPr>
          <w:rFonts w:hint="eastAsia" w:ascii="宋体" w:hAnsi="宋体" w:cs="宋体"/>
          <w:lang w:val="zh-CN"/>
        </w:rPr>
      </w:pPr>
      <w:r>
        <w:rPr>
          <w:rFonts w:hint="eastAsia" w:ascii="宋体" w:hAnsi="宋体" w:cs="宋体"/>
          <w:lang w:val="zh-CN"/>
        </w:rPr>
        <w:t xml:space="preserve">26.1.</w:t>
      </w:r>
      <w:r>
        <w:rPr>
          <w:rFonts w:hint="eastAsia" w:ascii="宋体" w:hAnsi="宋体" w:cs="宋体"/>
        </w:rPr>
        <w:t xml:space="preserve">2</w:t>
      </w:r>
      <w:r>
        <w:rPr>
          <w:rFonts w:hint="eastAsia" w:ascii="宋体" w:hAnsi="宋体" w:cs="宋体"/>
          <w:lang w:val="zh-CN"/>
        </w:rPr>
        <w:t xml:space="preserve">不具备招标文件中规定的资格要求的；</w:t>
      </w:r>
      <w:r/>
    </w:p>
    <w:p>
      <w:pPr>
        <w:ind w:firstLine="420"/>
        <w:spacing w:line="360" w:lineRule="auto"/>
        <w:rPr>
          <w:rFonts w:hint="eastAsia" w:ascii="宋体" w:hAnsi="宋体" w:cs="宋体"/>
          <w:lang w:val="zh-CN"/>
        </w:rPr>
      </w:pPr>
      <w:r>
        <w:rPr>
          <w:rFonts w:hint="eastAsia" w:ascii="宋体" w:hAnsi="宋体" w:cs="宋体"/>
          <w:lang w:val="zh-CN"/>
        </w:rPr>
        <w:t xml:space="preserve">26.1.</w:t>
      </w: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ind w:firstLine="420"/>
        <w:spacing w:line="360" w:lineRule="auto"/>
        <w:rPr>
          <w:rFonts w:hint="eastAsia" w:ascii="宋体" w:hAnsi="宋体" w:cs="宋体"/>
          <w:lang w:val="zh-CN"/>
        </w:rPr>
      </w:pPr>
      <w:r>
        <w:rPr>
          <w:rFonts w:hint="eastAsia" w:ascii="宋体" w:hAnsi="宋体" w:cs="宋体"/>
        </w:rPr>
        <w:t xml:space="preserve">26.1.4不同投标人的投标文件使用同一台电脑编制的；</w:t>
      </w:r>
      <w:r/>
    </w:p>
    <w:p>
      <w:pPr>
        <w:ind w:firstLine="420"/>
        <w:spacing w:line="360" w:lineRule="auto"/>
        <w:rPr>
          <w:rFonts w:hint="eastAsia" w:ascii="宋体" w:hAnsi="宋体" w:cs="宋体"/>
          <w:lang w:val="zh-CN"/>
        </w:rPr>
      </w:pPr>
      <w:r>
        <w:rPr>
          <w:rFonts w:hint="eastAsia" w:ascii="宋体" w:hAnsi="宋体" w:cs="宋体"/>
          <w:lang w:val="zh-CN"/>
        </w:rPr>
        <w:t xml:space="preserve">26.1.</w:t>
      </w:r>
      <w:r>
        <w:rPr>
          <w:rFonts w:hint="eastAsia" w:ascii="宋体" w:hAnsi="宋体" w:cs="宋体"/>
        </w:rPr>
        <w:t xml:space="preserve">5</w:t>
      </w:r>
      <w:r>
        <w:rPr>
          <w:rFonts w:hint="eastAsia" w:ascii="宋体" w:hAnsi="宋体" w:cs="宋体"/>
          <w:lang w:val="zh-CN"/>
        </w:rPr>
        <w:t xml:space="preserve">投标文件含有</w:t>
      </w:r>
      <w:r>
        <w:rPr>
          <w:rFonts w:hint="eastAsia" w:ascii="宋体" w:hAnsi="宋体" w:cs="宋体"/>
          <w:lang w:val="zh-CN"/>
        </w:rPr>
        <w:t xml:space="preserve">采购人</w:t>
      </w:r>
      <w:r>
        <w:rPr>
          <w:rFonts w:hint="eastAsia" w:ascii="宋体" w:hAnsi="宋体" w:cs="宋体"/>
          <w:lang w:val="zh-CN"/>
        </w:rPr>
        <w:t xml:space="preserve">不能接受的附加条件的；</w:t>
      </w:r>
      <w:r/>
    </w:p>
    <w:p>
      <w:pPr>
        <w:ind w:firstLine="420"/>
        <w:spacing w:line="360" w:lineRule="auto"/>
        <w:rPr>
          <w:rFonts w:hint="eastAsia" w:ascii="宋体" w:hAnsi="宋体" w:cs="宋体"/>
          <w:lang w:val="zh-CN"/>
        </w:rPr>
      </w:pPr>
      <w:r>
        <w:rPr>
          <w:rFonts w:hint="eastAsia" w:ascii="宋体" w:hAnsi="宋体" w:cs="宋体"/>
          <w:lang w:val="zh-CN"/>
        </w:rPr>
        <w:t xml:space="preserve">26.1.</w:t>
      </w:r>
      <w:r>
        <w:rPr>
          <w:rFonts w:hint="eastAsia" w:ascii="宋体" w:hAnsi="宋体" w:cs="宋体"/>
        </w:rPr>
        <w:t xml:space="preserve">6</w:t>
      </w:r>
      <w:r>
        <w:rPr>
          <w:rFonts w:hint="eastAsia" w:ascii="宋体" w:hAnsi="宋体" w:cs="宋体"/>
          <w:lang w:val="zh-CN"/>
        </w:rPr>
        <w:t xml:space="preserve">法律、法规和招标文件规定的其他无效情形。</w:t>
      </w:r>
      <w:r/>
    </w:p>
    <w:p>
      <w:pPr>
        <w:ind w:firstLine="420"/>
        <w:spacing w:line="360" w:lineRule="auto"/>
        <w:rPr>
          <w:rFonts w:hint="eastAsia" w:ascii="宋体" w:hAnsi="宋体" w:cs="宋体"/>
          <w:lang w:val="zh-CN"/>
        </w:rPr>
      </w:pPr>
      <w:r>
        <w:rPr>
          <w:rFonts w:hint="eastAsia" w:ascii="宋体" w:hAnsi="宋体" w:cs="宋体"/>
          <w:lang w:val="zh-CN"/>
        </w:rPr>
        <w:t xml:space="preserve">26.2 在招标采购中，出现下列情形之一的，应予废标：</w:t>
      </w:r>
      <w:r/>
    </w:p>
    <w:p>
      <w:pPr>
        <w:ind w:firstLine="420"/>
        <w:spacing w:line="360" w:lineRule="auto"/>
        <w:rPr>
          <w:rFonts w:hint="eastAsia" w:ascii="宋体" w:hAnsi="宋体" w:cs="宋体"/>
          <w:lang w:val="zh-CN"/>
        </w:rPr>
      </w:pPr>
      <w:r>
        <w:rPr>
          <w:rFonts w:hint="eastAsia" w:ascii="宋体" w:hAnsi="宋体" w:cs="宋体"/>
          <w:lang w:val="zh-CN"/>
        </w:rPr>
        <w:t xml:space="preserve">26.2.1符合专业条件的供应商或者对招标文件作实质响应的供应商不足三家的；</w:t>
      </w:r>
      <w:r/>
    </w:p>
    <w:p>
      <w:pPr>
        <w:ind w:firstLine="420"/>
        <w:spacing w:line="360" w:lineRule="auto"/>
        <w:rPr>
          <w:rFonts w:hint="eastAsia" w:ascii="宋体" w:hAnsi="宋体" w:cs="宋体"/>
          <w:lang w:val="zh-CN"/>
        </w:rPr>
      </w:pPr>
      <w:r>
        <w:rPr>
          <w:rFonts w:hint="eastAsia" w:ascii="宋体" w:hAnsi="宋体" w:cs="宋体"/>
          <w:lang w:val="zh-CN"/>
        </w:rPr>
        <w:t xml:space="preserve">26.2.2出现影响采购公正的违法、违规行为的；</w:t>
      </w:r>
      <w:r/>
    </w:p>
    <w:p>
      <w:pPr>
        <w:ind w:firstLine="420"/>
        <w:spacing w:line="360" w:lineRule="auto"/>
        <w:rPr>
          <w:rFonts w:hint="eastAsia" w:ascii="宋体" w:hAnsi="宋体" w:cs="宋体"/>
          <w:lang w:val="zh-CN"/>
        </w:rPr>
      </w:pPr>
      <w:r>
        <w:rPr>
          <w:rFonts w:hint="eastAsia" w:ascii="宋体" w:hAnsi="宋体" w:cs="宋体"/>
          <w:lang w:val="zh-CN"/>
        </w:rPr>
        <w:t xml:space="preserve">26.2.3投标人的报价均超过了采购预算，</w:t>
      </w:r>
      <w:r>
        <w:rPr>
          <w:rFonts w:hint="eastAsia" w:ascii="宋体" w:hAnsi="宋体" w:cs="宋体"/>
          <w:lang w:val="zh-CN"/>
        </w:rPr>
        <w:t xml:space="preserve">采购人</w:t>
      </w:r>
      <w:r>
        <w:rPr>
          <w:rFonts w:hint="eastAsia" w:ascii="宋体" w:hAnsi="宋体" w:cs="宋体"/>
          <w:lang w:val="zh-CN"/>
        </w:rPr>
        <w:t xml:space="preserve">不能支付的；</w:t>
      </w:r>
      <w:r/>
    </w:p>
    <w:p>
      <w:pPr>
        <w:ind w:firstLine="420"/>
        <w:spacing w:line="360" w:lineRule="auto"/>
        <w:rPr>
          <w:rFonts w:hint="eastAsia" w:ascii="宋体" w:hAnsi="宋体" w:cs="宋体"/>
          <w:lang w:val="zh-CN"/>
        </w:rPr>
      </w:pPr>
      <w:r>
        <w:rPr>
          <w:rFonts w:hint="eastAsia" w:ascii="宋体" w:hAnsi="宋体" w:cs="宋体"/>
          <w:lang w:val="zh-CN"/>
        </w:rPr>
        <w:t xml:space="preserve">26.2.4因重大变故，采购任务取消的。</w:t>
      </w:r>
      <w:r/>
    </w:p>
    <w:p>
      <w:pPr>
        <w:ind w:firstLine="420"/>
        <w:spacing w:line="360" w:lineRule="auto"/>
        <w:rPr>
          <w:rFonts w:hint="eastAsia" w:ascii="宋体" w:hAnsi="宋体" w:cs="宋体"/>
        </w:rPr>
      </w:pPr>
      <w:r>
        <w:rPr>
          <w:rFonts w:hint="eastAsia" w:ascii="宋体" w:hAnsi="宋体" w:cs="宋体"/>
          <w:lang w:val="zh-CN"/>
        </w:rPr>
        <w:t xml:space="preserve">26.3 废标后，</w:t>
      </w:r>
      <w:r>
        <w:rPr>
          <w:rFonts w:hint="eastAsia" w:ascii="宋体" w:hAnsi="宋体" w:cs="宋体"/>
          <w:lang w:val="zh-CN"/>
        </w:rPr>
        <w:t xml:space="preserve">采购人</w:t>
      </w:r>
      <w:r>
        <w:rPr>
          <w:rFonts w:hint="eastAsia" w:ascii="宋体" w:hAnsi="宋体" w:cs="宋体"/>
          <w:lang w:val="zh-CN"/>
        </w:rPr>
        <w:t xml:space="preserve">应当将废标理由通知所有投标人。</w:t>
      </w:r>
      <w:r/>
    </w:p>
    <w:p>
      <w:pPr>
        <w:spacing w:line="360" w:lineRule="auto"/>
        <w:rPr>
          <w:rFonts w:hint="eastAsia" w:ascii="宋体" w:hAnsi="宋体" w:cs="宋体"/>
          <w:b/>
          <w:bCs/>
        </w:rPr>
      </w:pPr>
      <w:r>
        <w:rPr>
          <w:rFonts w:hint="eastAsia" w:ascii="宋体" w:hAnsi="宋体" w:cs="宋体"/>
          <w:b/>
          <w:bCs/>
          <w:lang w:val="zh-CN"/>
        </w:rPr>
        <w:t xml:space="preserve">27、投标文件的评价和比较</w:t>
      </w:r>
      <w:r/>
    </w:p>
    <w:p>
      <w:pPr>
        <w:ind w:firstLine="420"/>
        <w:spacing w:line="360" w:lineRule="auto"/>
        <w:rPr>
          <w:rFonts w:hint="eastAsia" w:ascii="宋体" w:hAnsi="宋体" w:cs="宋体"/>
        </w:rPr>
      </w:pPr>
      <w:r>
        <w:rPr>
          <w:rFonts w:hint="eastAsia" w:ascii="宋体" w:hAnsi="宋体" w:cs="宋体"/>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lang w:val="zh-CN"/>
        </w:rPr>
      </w:pPr>
      <w:r>
        <w:rPr>
          <w:rFonts w:hint="eastAsia" w:ascii="宋体" w:hAnsi="宋体" w:cs="宋体"/>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rPr>
        <w:t xml:space="preserve">价格、服务技术方案、公司评价、对招标文件的响应程度，以及相应的商务标和技术标比重或者分值等</w:t>
      </w:r>
      <w:r>
        <w:rPr>
          <w:rFonts w:hint="eastAsia" w:ascii="宋体" w:hAnsi="宋体" w:cs="宋体"/>
          <w:lang w:val="zh-CN"/>
        </w:rPr>
        <w:t xml:space="preserve">。</w:t>
      </w:r>
      <w:r/>
    </w:p>
    <w:p>
      <w:pPr>
        <w:ind w:firstLine="359"/>
        <w:spacing w:line="360" w:lineRule="auto"/>
        <w:rPr>
          <w:rFonts w:hint="eastAsia" w:ascii="宋体" w:hAnsi="宋体" w:cs="宋体"/>
        </w:rPr>
      </w:pPr>
      <w:r>
        <w:rPr>
          <w:rFonts w:hint="eastAsia" w:ascii="宋体" w:hAnsi="宋体" w:cs="宋体"/>
          <w:lang w:val="zh-CN"/>
        </w:rPr>
        <w:t xml:space="preserve">27.3 最低的投标报价或最高的折扣比例是中标的重要条件，但不是唯一条件。</w:t>
      </w:r>
      <w:r/>
    </w:p>
    <w:p>
      <w:pPr>
        <w:spacing w:line="360" w:lineRule="auto"/>
        <w:rPr>
          <w:rFonts w:hint="eastAsia" w:ascii="宋体" w:hAnsi="宋体" w:cs="宋体"/>
          <w:b/>
          <w:bCs/>
          <w:lang w:val="zh-CN"/>
        </w:rPr>
      </w:pPr>
      <w:r>
        <w:rPr>
          <w:rFonts w:hint="eastAsia" w:ascii="宋体" w:hAnsi="宋体" w:cs="宋体"/>
          <w:b/>
          <w:bCs/>
          <w:lang w:val="zh-CN"/>
        </w:rPr>
        <w:t xml:space="preserve">七、授予合同</w:t>
      </w:r>
      <w:r/>
    </w:p>
    <w:p>
      <w:pPr>
        <w:spacing w:line="360" w:lineRule="auto"/>
        <w:rPr>
          <w:rFonts w:hint="eastAsia" w:ascii="宋体" w:hAnsi="宋体" w:cs="宋体"/>
          <w:lang w:val="zh-CN"/>
        </w:rPr>
      </w:pPr>
      <w:r>
        <w:rPr>
          <w:rFonts w:hint="eastAsia" w:ascii="宋体" w:hAnsi="宋体" w:cs="宋体"/>
          <w:b/>
          <w:bCs/>
          <w:lang w:val="zh-CN"/>
        </w:rPr>
        <w:t xml:space="preserve">28、中标人的确认</w:t>
      </w:r>
      <w:r/>
    </w:p>
    <w:p>
      <w:pPr>
        <w:ind w:firstLine="502"/>
        <w:spacing w:line="360" w:lineRule="auto"/>
        <w:rPr>
          <w:rFonts w:hint="eastAsia" w:ascii="宋体" w:hAnsi="宋体" w:cs="宋体"/>
          <w:lang w:val="zh-CN"/>
        </w:rPr>
      </w:pPr>
      <w:r>
        <w:rPr>
          <w:rFonts w:hint="eastAsia" w:ascii="宋体" w:hAnsi="宋体" w:cs="宋体"/>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rPr>
        <w:t xml:space="preserve">采购人</w:t>
      </w:r>
      <w:r>
        <w:rPr>
          <w:rFonts w:hint="eastAsia" w:ascii="宋体" w:hAnsi="宋体" w:cs="宋体"/>
          <w:lang w:val="zh-CN"/>
        </w:rPr>
        <w:t xml:space="preserve">授权直接确定中标</w:t>
      </w:r>
      <w:r>
        <w:rPr>
          <w:rFonts w:hint="eastAsia" w:ascii="宋体" w:hAnsi="宋体" w:cs="宋体"/>
        </w:rPr>
        <w:t xml:space="preserve">人</w:t>
      </w:r>
      <w:r>
        <w:rPr>
          <w:rFonts w:hint="eastAsia" w:ascii="宋体" w:hAnsi="宋体" w:cs="宋体"/>
          <w:lang w:val="zh-CN"/>
        </w:rPr>
        <w:t xml:space="preserve">。</w:t>
      </w:r>
      <w:r/>
    </w:p>
    <w:p>
      <w:pPr>
        <w:ind w:firstLine="502"/>
        <w:spacing w:line="360" w:lineRule="auto"/>
        <w:rPr>
          <w:rFonts w:hint="eastAsia" w:ascii="宋体" w:hAnsi="宋体" w:cs="宋体"/>
          <w:lang w:val="zh-CN"/>
        </w:rPr>
      </w:pPr>
      <w:r>
        <w:rPr>
          <w:rFonts w:hint="eastAsia" w:ascii="宋体" w:hAnsi="宋体" w:cs="宋体"/>
          <w:lang w:val="zh-CN"/>
        </w:rPr>
        <w:t xml:space="preserve">28.2经评标委员会评审并确定中标人后，招标代理机构将在规定的时间内将中标结果在政府采购管理部门指定媒体上予以公告，公告期为一个工作日。</w:t>
      </w:r>
      <w:r/>
    </w:p>
    <w:p>
      <w:pPr>
        <w:ind w:firstLine="502"/>
        <w:spacing w:line="360" w:lineRule="auto"/>
        <w:rPr>
          <w:rFonts w:hint="eastAsia" w:ascii="宋体" w:hAnsi="宋体" w:cs="宋体"/>
          <w:lang w:val="zh-CN"/>
        </w:rPr>
      </w:pPr>
      <w:r>
        <w:rPr>
          <w:rFonts w:hint="eastAsia" w:ascii="宋体" w:hAnsi="宋体" w:cs="宋体"/>
          <w:lang w:val="zh-CN"/>
        </w:rPr>
        <w:t xml:space="preserve">28.3各投标人如对中标公告有异议，应在中标公告期届满起七个工作日内，以书面形式向招标代理机构提出质疑，该质疑须按《政府采购质疑和投诉办法》、《</w:t>
      </w:r>
      <w:bookmarkStart w:id="39" w:name="OLE_LINK10"/>
      <w:r>
        <w:rPr>
          <w:rFonts w:hint="eastAsia" w:ascii="宋体" w:hAnsi="宋体" w:cs="宋体"/>
          <w:lang w:val="zh-CN"/>
        </w:rPr>
        <w:t xml:space="preserve">江苏省政府采购供应商监督管理暂行办法</w:t>
      </w:r>
      <w:bookmarkEnd w:id="39"/>
      <w:r>
        <w:rPr>
          <w:rFonts w:hint="eastAsia" w:ascii="宋体" w:hAnsi="宋体" w:cs="宋体"/>
          <w:lang w:val="zh-CN"/>
        </w:rPr>
        <w:t xml:space="preserve">》第五章</w:t>
      </w:r>
      <w:r>
        <w:rPr>
          <w:rFonts w:hint="eastAsia" w:ascii="宋体" w:hAnsi="宋体" w:cs="宋体"/>
          <w:lang w:val="zh-CN"/>
        </w:rPr>
        <w:t xml:space="preserve">以及本章第十条</w:t>
      </w:r>
      <w:r>
        <w:rPr>
          <w:rFonts w:hint="eastAsia" w:ascii="宋体" w:hAnsi="宋体" w:cs="宋体"/>
          <w:lang w:val="zh-CN"/>
        </w:rPr>
        <w:t xml:space="preserve">的</w:t>
      </w:r>
      <w:r>
        <w:rPr>
          <w:rFonts w:hint="eastAsia" w:ascii="宋体" w:hAnsi="宋体" w:cs="宋体"/>
          <w:lang w:val="zh-CN"/>
        </w:rPr>
        <w:t xml:space="preserve">相关</w:t>
      </w:r>
      <w:r>
        <w:rPr>
          <w:rFonts w:hint="eastAsia" w:ascii="宋体" w:hAnsi="宋体" w:cs="宋体"/>
          <w:lang w:val="zh-CN"/>
        </w:rPr>
        <w:t xml:space="preserve">规定提交。招标代理机构将在收到</w:t>
      </w:r>
      <w:r>
        <w:rPr>
          <w:rFonts w:hint="eastAsia" w:ascii="宋体" w:hAnsi="宋体" w:cs="宋体"/>
          <w:lang w:val="zh-CN"/>
        </w:rPr>
        <w:t xml:space="preserve">质疑后七个工作日内，对质疑内容</w:t>
      </w:r>
      <w:r>
        <w:rPr>
          <w:rFonts w:hint="eastAsia" w:ascii="宋体" w:hAnsi="宋体" w:cs="宋体"/>
        </w:rPr>
        <w:t xml:space="preserve">作</w:t>
      </w:r>
      <w:r>
        <w:rPr>
          <w:rFonts w:hint="eastAsia" w:ascii="宋体" w:hAnsi="宋体" w:cs="宋体"/>
          <w:lang w:val="zh-CN"/>
        </w:rPr>
        <w:t xml:space="preserve">出答复。在此期限后向招标代理机构提出质疑或质疑未经投标人法定代表人或参加投标的代理人签署和盖公章（原件），招标代理机构有权对该质疑不予答复。</w:t>
      </w:r>
      <w:r/>
    </w:p>
    <w:p>
      <w:pPr>
        <w:ind w:firstLine="502"/>
        <w:spacing w:line="360" w:lineRule="auto"/>
        <w:rPr>
          <w:rFonts w:hint="eastAsia" w:ascii="宋体" w:hAnsi="宋体" w:cs="宋体"/>
          <w:lang w:val="zh-CN"/>
        </w:rPr>
      </w:pPr>
      <w:r>
        <w:rPr>
          <w:rFonts w:hint="eastAsia" w:ascii="宋体" w:hAnsi="宋体" w:cs="宋体"/>
          <w:lang w:val="zh-CN"/>
        </w:rPr>
        <w:t xml:space="preserve">28.4质疑函递交地点及联系方式详见公告内容。</w:t>
      </w:r>
      <w:r/>
    </w:p>
    <w:p>
      <w:pPr>
        <w:spacing w:line="360" w:lineRule="auto"/>
        <w:rPr>
          <w:rFonts w:hint="eastAsia" w:ascii="宋体" w:hAnsi="宋体" w:cs="宋体"/>
          <w:b/>
          <w:bCs/>
        </w:rPr>
      </w:pPr>
      <w:r>
        <w:rPr>
          <w:rFonts w:hint="eastAsia" w:ascii="宋体" w:hAnsi="宋体" w:cs="宋体"/>
          <w:b/>
          <w:bCs/>
          <w:lang w:val="zh-CN"/>
        </w:rPr>
        <w:t xml:space="preserve">29、合同授予标准</w:t>
      </w:r>
      <w:r/>
    </w:p>
    <w:p>
      <w:pPr>
        <w:ind w:firstLine="502"/>
        <w:spacing w:line="360" w:lineRule="auto"/>
        <w:rPr>
          <w:rFonts w:hint="eastAsia" w:ascii="宋体" w:hAnsi="宋体" w:cs="宋体"/>
        </w:rPr>
      </w:pPr>
      <w:r>
        <w:rPr>
          <w:rFonts w:hint="eastAsia" w:ascii="宋体" w:hAnsi="宋体" w:cs="宋体"/>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lang w:val="zh-CN"/>
        </w:rPr>
      </w:pPr>
      <w:r>
        <w:rPr>
          <w:rFonts w:hint="eastAsia" w:ascii="宋体" w:hAnsi="宋体" w:cs="宋体"/>
          <w:lang w:val="zh-CN"/>
        </w:rPr>
        <w:t xml:space="preserve">29.2在合同签订之前，</w:t>
      </w:r>
      <w:r>
        <w:rPr>
          <w:rFonts w:hint="eastAsia" w:ascii="宋体" w:hAnsi="宋体" w:cs="宋体"/>
          <w:lang w:val="zh-CN"/>
        </w:rPr>
        <w:t xml:space="preserve">采购人</w:t>
      </w:r>
      <w:r>
        <w:rPr>
          <w:rFonts w:hint="eastAsia" w:ascii="宋体" w:hAnsi="宋体" w:cs="宋体"/>
          <w:lang w:val="zh-CN"/>
        </w:rPr>
        <w:t xml:space="preserve">有权对中标人的履约能力进行最后审查，如发现中标人提供的材料虚假或对标书所要求说明的情况故意隐瞒或虚报，则</w:t>
      </w:r>
      <w:r>
        <w:rPr>
          <w:rFonts w:hint="eastAsia" w:ascii="宋体" w:hAnsi="宋体" w:cs="宋体"/>
          <w:lang w:val="zh-CN"/>
        </w:rPr>
        <w:t xml:space="preserve">采购人</w:t>
      </w:r>
      <w:r>
        <w:rPr>
          <w:rFonts w:hint="eastAsia" w:ascii="宋体" w:hAnsi="宋体" w:cs="宋体"/>
          <w:lang w:val="zh-CN"/>
        </w:rPr>
        <w:t xml:space="preserve">有权取消其签约资格，并在标书有效期内另行评定中标者或重新组织招标。</w:t>
      </w:r>
      <w:r/>
    </w:p>
    <w:p>
      <w:pPr>
        <w:ind w:firstLine="502"/>
        <w:spacing w:line="360" w:lineRule="auto"/>
        <w:rPr>
          <w:rFonts w:hint="eastAsia" w:ascii="宋体" w:hAnsi="宋体" w:cs="宋体"/>
          <w:lang w:val="zh-CN"/>
        </w:rPr>
      </w:pPr>
      <w:r>
        <w:rPr>
          <w:rFonts w:hint="eastAsia" w:ascii="宋体" w:hAnsi="宋体" w:cs="宋体"/>
        </w:rPr>
        <w:t xml:space="preserve">29.3</w:t>
      </w:r>
      <w:r>
        <w:rPr>
          <w:rFonts w:hint="eastAsia" w:ascii="宋体" w:hAnsi="宋体" w:cs="宋体"/>
          <w:lang w:val="zh-CN"/>
        </w:rPr>
        <w:t xml:space="preserve">政府采购合同履行中，</w:t>
      </w:r>
      <w:r>
        <w:rPr>
          <w:rFonts w:hint="eastAsia" w:ascii="宋体" w:hAnsi="宋体" w:cs="宋体"/>
        </w:rPr>
        <w:t xml:space="preserve">采购人</w:t>
      </w:r>
      <w:r>
        <w:rPr>
          <w:rFonts w:hint="eastAsia" w:ascii="宋体" w:hAnsi="宋体" w:cs="宋体"/>
          <w:lang w:val="zh-CN"/>
        </w:rPr>
        <w:t xml:space="preserve">需追加与合同标的物相同的货物、工程或者服务的，在不改变合同其他条款的前提下，可以与中标</w:t>
      </w:r>
      <w:r>
        <w:rPr>
          <w:rFonts w:hint="eastAsia" w:ascii="宋体" w:hAnsi="宋体" w:cs="宋体"/>
        </w:rPr>
        <w:t xml:space="preserve">人</w:t>
      </w:r>
      <w:r>
        <w:rPr>
          <w:rFonts w:hint="eastAsia" w:ascii="宋体" w:hAnsi="宋体" w:cs="宋体"/>
          <w:lang w:val="zh-CN"/>
        </w:rPr>
        <w:t xml:space="preserve">签订补充合同，但所有补充合同的采购金额不得超过原合同采购金额的百分之十。</w:t>
      </w:r>
      <w:r/>
    </w:p>
    <w:p>
      <w:pPr>
        <w:spacing w:line="360" w:lineRule="auto"/>
        <w:rPr>
          <w:rFonts w:hint="eastAsia" w:ascii="宋体" w:hAnsi="宋体" w:cs="宋体"/>
          <w:b/>
          <w:bCs/>
          <w:lang w:val="zh-CN"/>
        </w:rPr>
      </w:pPr>
      <w:r>
        <w:rPr>
          <w:rFonts w:hint="eastAsia" w:ascii="宋体" w:hAnsi="宋体" w:cs="宋体"/>
          <w:b/>
          <w:bCs/>
          <w:lang w:val="zh-CN"/>
        </w:rPr>
        <w:t xml:space="preserve">30、中标通知书</w:t>
      </w:r>
      <w:r/>
    </w:p>
    <w:p>
      <w:pPr>
        <w:ind w:firstLine="502"/>
        <w:spacing w:line="360" w:lineRule="auto"/>
        <w:rPr>
          <w:rFonts w:hint="eastAsia" w:ascii="宋体" w:hAnsi="宋体" w:cs="宋体"/>
          <w:lang w:val="zh-CN"/>
        </w:rPr>
      </w:pPr>
      <w:r>
        <w:rPr>
          <w:rFonts w:hint="eastAsia" w:ascii="宋体" w:hAnsi="宋体" w:cs="宋体"/>
          <w:lang w:val="zh-CN"/>
        </w:rPr>
        <w:t xml:space="preserve">30.1</w:t>
      </w:r>
      <w:r>
        <w:rPr>
          <w:rFonts w:hint="eastAsia" w:ascii="宋体" w:hAnsi="宋体" w:cs="宋体"/>
        </w:rPr>
        <w:t xml:space="preserve">发出中标公告的同时招标</w:t>
      </w:r>
      <w:r>
        <w:rPr>
          <w:rFonts w:hint="eastAsia" w:ascii="宋体" w:hAnsi="宋体" w:cs="宋体"/>
          <w:lang w:val="zh-CN"/>
        </w:rPr>
        <w:t xml:space="preserve">代理机构应当向中标</w:t>
      </w:r>
      <w:r>
        <w:rPr>
          <w:rFonts w:hint="eastAsia" w:ascii="宋体" w:hAnsi="宋体" w:cs="宋体"/>
        </w:rPr>
        <w:t xml:space="preserve">人</w:t>
      </w:r>
      <w:r>
        <w:rPr>
          <w:rFonts w:hint="eastAsia" w:ascii="宋体" w:hAnsi="宋体" w:cs="宋体"/>
          <w:lang w:val="zh-CN"/>
        </w:rPr>
        <w:t xml:space="preserve">发出中标通知书，中标通知书对</w:t>
      </w:r>
      <w:r>
        <w:rPr>
          <w:rFonts w:hint="eastAsia" w:ascii="宋体" w:hAnsi="宋体" w:cs="宋体"/>
        </w:rPr>
        <w:t xml:space="preserve">采购人</w:t>
      </w:r>
      <w:r>
        <w:rPr>
          <w:rFonts w:hint="eastAsia" w:ascii="宋体" w:hAnsi="宋体" w:cs="宋体"/>
          <w:lang w:val="zh-CN"/>
        </w:rPr>
        <w:t xml:space="preserve">和中标</w:t>
      </w:r>
      <w:r>
        <w:rPr>
          <w:rFonts w:hint="eastAsia" w:ascii="宋体" w:hAnsi="宋体" w:cs="宋体"/>
        </w:rPr>
        <w:t xml:space="preserve">人</w:t>
      </w:r>
      <w:r>
        <w:rPr>
          <w:rFonts w:hint="eastAsia" w:ascii="宋体" w:hAnsi="宋体" w:cs="宋体"/>
          <w:lang w:val="zh-CN"/>
        </w:rPr>
        <w:t xml:space="preserve">具有同等法律效力。中标通知书发出后，</w:t>
      </w:r>
      <w:r>
        <w:rPr>
          <w:rFonts w:hint="eastAsia" w:ascii="宋体" w:hAnsi="宋体" w:cs="宋体"/>
        </w:rPr>
        <w:t xml:space="preserve">采购人</w:t>
      </w:r>
      <w:r>
        <w:rPr>
          <w:rFonts w:hint="eastAsia" w:ascii="宋体" w:hAnsi="宋体" w:cs="宋体"/>
          <w:lang w:val="zh-CN"/>
        </w:rPr>
        <w:t xml:space="preserve">改变中标结果，或者中标</w:t>
      </w:r>
      <w:r>
        <w:rPr>
          <w:rFonts w:hint="eastAsia" w:ascii="宋体" w:hAnsi="宋体" w:cs="宋体"/>
        </w:rPr>
        <w:t xml:space="preserve">人</w:t>
      </w:r>
      <w:r>
        <w:rPr>
          <w:rFonts w:hint="eastAsia" w:ascii="宋体" w:hAnsi="宋体" w:cs="宋体"/>
          <w:lang w:val="zh-CN"/>
        </w:rPr>
        <w:t xml:space="preserve">放弃中标，应当承担相应的法律责任。</w:t>
      </w:r>
      <w:r/>
    </w:p>
    <w:p>
      <w:pPr>
        <w:ind w:firstLine="502"/>
        <w:spacing w:line="360" w:lineRule="auto"/>
        <w:rPr>
          <w:rFonts w:hint="eastAsia" w:ascii="宋体" w:hAnsi="宋体" w:cs="宋体"/>
          <w:lang w:val="zh-CN"/>
        </w:rPr>
      </w:pPr>
      <w:r>
        <w:rPr>
          <w:rFonts w:hint="eastAsia" w:ascii="宋体" w:hAnsi="宋体" w:cs="宋体"/>
          <w:lang w:val="zh-CN"/>
        </w:rPr>
        <w:t xml:space="preserve">30.2中标通知书将成为合同的组成部分。</w:t>
      </w:r>
      <w:r/>
    </w:p>
    <w:p>
      <w:pPr>
        <w:ind w:firstLine="502"/>
        <w:spacing w:line="360" w:lineRule="auto"/>
        <w:rPr>
          <w:rFonts w:hint="eastAsia" w:ascii="宋体" w:hAnsi="宋体" w:cs="宋体"/>
          <w:b/>
          <w:bCs/>
        </w:rPr>
      </w:pPr>
      <w:r>
        <w:rPr>
          <w:rFonts w:hint="eastAsia" w:ascii="宋体" w:hAnsi="宋体" w:cs="宋体"/>
          <w:lang w:val="zh-CN"/>
        </w:rPr>
        <w:t xml:space="preserve">30.3招标代理机构对未中标人不承担解释未中标原因的义务。</w:t>
      </w:r>
      <w:r/>
    </w:p>
    <w:p>
      <w:pPr>
        <w:spacing w:line="360" w:lineRule="auto"/>
        <w:rPr>
          <w:rFonts w:hint="eastAsia" w:ascii="宋体" w:hAnsi="宋体" w:cs="宋体"/>
          <w:b/>
          <w:bCs/>
        </w:rPr>
      </w:pPr>
      <w:r>
        <w:rPr>
          <w:rFonts w:hint="eastAsia" w:ascii="宋体" w:hAnsi="宋体" w:cs="宋体"/>
          <w:b/>
          <w:bCs/>
          <w:lang w:val="zh-CN"/>
        </w:rPr>
        <w:t xml:space="preserve">31、合同的签订</w:t>
      </w:r>
      <w:r/>
    </w:p>
    <w:p>
      <w:pPr>
        <w:ind w:firstLine="502"/>
        <w:spacing w:line="360" w:lineRule="auto"/>
        <w:rPr>
          <w:rFonts w:hint="eastAsia" w:ascii="宋体" w:hAnsi="宋体" w:cs="宋体"/>
          <w:lang w:val="zh-CN"/>
        </w:rPr>
      </w:pPr>
      <w:r>
        <w:rPr>
          <w:rFonts w:hint="eastAsia" w:ascii="宋体" w:hAnsi="宋体" w:cs="宋体"/>
          <w:lang w:val="zh-CN"/>
        </w:rPr>
        <w:t xml:space="preserve">31.1中标供应商应按中标通知书中规定的时间和地点，按照招标文件确定的事项由法定代表人或代理人与</w:t>
      </w:r>
      <w:r>
        <w:rPr>
          <w:rFonts w:hint="eastAsia" w:ascii="宋体" w:hAnsi="宋体" w:cs="宋体"/>
          <w:lang w:val="zh-CN"/>
        </w:rPr>
        <w:t xml:space="preserve">采购人</w:t>
      </w:r>
      <w:r>
        <w:rPr>
          <w:rFonts w:hint="eastAsia" w:ascii="宋体" w:hAnsi="宋体" w:cs="宋体"/>
          <w:lang w:val="zh-CN"/>
        </w:rPr>
        <w:t xml:space="preserve">代表签订合同，且不得迟于中标通知书发出之日起三十日内，否则按放弃中标权处理。</w:t>
      </w:r>
      <w:r/>
    </w:p>
    <w:p>
      <w:pPr>
        <w:ind w:firstLine="502"/>
        <w:spacing w:line="360" w:lineRule="auto"/>
        <w:rPr>
          <w:rFonts w:hint="eastAsia" w:ascii="宋体" w:hAnsi="宋体" w:cs="宋体"/>
          <w:lang w:val="zh-CN"/>
        </w:rPr>
      </w:pPr>
      <w:r>
        <w:rPr>
          <w:rFonts w:hint="eastAsia" w:ascii="宋体" w:hAnsi="宋体" w:cs="宋体"/>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lang w:val="zh-CN"/>
        </w:rPr>
      </w:pPr>
      <w:r>
        <w:rPr>
          <w:rFonts w:hint="eastAsia" w:ascii="宋体" w:hAnsi="宋体" w:cs="宋体"/>
          <w:lang w:val="zh-CN"/>
        </w:rPr>
        <w:t xml:space="preserve">31.3中标人无正当理由拒签合同的，或在签订合同时向</w:t>
      </w:r>
      <w:r>
        <w:rPr>
          <w:rFonts w:hint="eastAsia" w:ascii="宋体" w:hAnsi="宋体" w:cs="宋体"/>
          <w:lang w:val="zh-CN"/>
        </w:rPr>
        <w:t xml:space="preserve">采购人</w:t>
      </w:r>
      <w:r>
        <w:rPr>
          <w:rFonts w:hint="eastAsia" w:ascii="宋体" w:hAnsi="宋体" w:cs="宋体"/>
          <w:lang w:val="zh-CN"/>
        </w:rPr>
        <w:t xml:space="preserve">提出附加条件或者更改合同实质性内容的，</w:t>
      </w:r>
      <w:r>
        <w:rPr>
          <w:rFonts w:hint="eastAsia" w:ascii="宋体" w:hAnsi="宋体" w:cs="宋体"/>
          <w:lang w:val="zh-CN"/>
        </w:rPr>
        <w:t xml:space="preserve">采购人</w:t>
      </w:r>
      <w:r>
        <w:rPr>
          <w:rFonts w:hint="eastAsia" w:ascii="宋体" w:hAnsi="宋体" w:cs="宋体"/>
          <w:lang w:val="zh-CN"/>
        </w:rPr>
        <w:t xml:space="preserve">可取消其中标资格，同时由中标人承担相应的法律责任。</w:t>
      </w:r>
      <w:r/>
    </w:p>
    <w:p>
      <w:pPr>
        <w:ind w:firstLine="502"/>
        <w:spacing w:line="360" w:lineRule="auto"/>
        <w:rPr>
          <w:rFonts w:hint="eastAsia" w:ascii="宋体" w:hAnsi="宋体" w:cs="宋体"/>
          <w:lang w:val="zh-CN"/>
        </w:rPr>
      </w:pPr>
      <w:r>
        <w:rPr>
          <w:rFonts w:hint="eastAsia" w:ascii="宋体" w:hAnsi="宋体" w:cs="宋体"/>
          <w:lang w:val="zh-CN"/>
        </w:rPr>
        <w:t xml:space="preserve">31.4签订合同后，中标人不得将货物及其他相关服务进行转包。未经</w:t>
      </w:r>
      <w:r>
        <w:rPr>
          <w:rFonts w:hint="eastAsia" w:ascii="宋体" w:hAnsi="宋体" w:cs="宋体"/>
          <w:lang w:val="zh-CN"/>
        </w:rPr>
        <w:t xml:space="preserve">采购人</w:t>
      </w:r>
      <w:r>
        <w:rPr>
          <w:rFonts w:hint="eastAsia" w:ascii="宋体" w:hAnsi="宋体" w:cs="宋体"/>
          <w:lang w:val="zh-CN"/>
        </w:rPr>
        <w:t xml:space="preserve">同意，中标人也不得采用分包的形式履行合同，否则</w:t>
      </w:r>
      <w:r>
        <w:rPr>
          <w:rFonts w:hint="eastAsia" w:ascii="宋体" w:hAnsi="宋体" w:cs="宋体"/>
          <w:lang w:val="zh-CN"/>
        </w:rPr>
        <w:t xml:space="preserve">采购人</w:t>
      </w:r>
      <w:r>
        <w:rPr>
          <w:rFonts w:hint="eastAsia" w:ascii="宋体" w:hAnsi="宋体" w:cs="宋体"/>
          <w:lang w:val="zh-CN"/>
        </w:rPr>
        <w:t xml:space="preserve">有权终止合同。转包或分包造成</w:t>
      </w:r>
      <w:r>
        <w:rPr>
          <w:rFonts w:hint="eastAsia" w:ascii="宋体" w:hAnsi="宋体" w:cs="宋体"/>
          <w:lang w:val="zh-CN"/>
        </w:rPr>
        <w:t xml:space="preserve">采购人</w:t>
      </w:r>
      <w:r>
        <w:rPr>
          <w:rFonts w:hint="eastAsia" w:ascii="宋体" w:hAnsi="宋体" w:cs="宋体"/>
          <w:lang w:val="zh-CN"/>
        </w:rPr>
        <w:t xml:space="preserve">损失的，中标人应承担相应赔偿责任。</w:t>
      </w:r>
      <w:r/>
    </w:p>
    <w:p>
      <w:pPr>
        <w:jc w:val="both"/>
        <w:spacing w:line="360" w:lineRule="auto"/>
        <w:widowControl w:val="off"/>
        <w:rPr>
          <w:rFonts w:hint="eastAsia" w:ascii="宋体" w:hAnsi="宋体" w:cs="宋体"/>
          <w:b/>
          <w:bCs/>
        </w:rPr>
      </w:pPr>
      <w:r>
        <w:rPr>
          <w:rFonts w:hint="eastAsia" w:ascii="宋体" w:hAnsi="宋体" w:cs="宋体"/>
          <w:b/>
          <w:bCs/>
          <w:lang w:val="zh-CN"/>
        </w:rPr>
        <w:t xml:space="preserve">32、履约保证金（</w:t>
      </w:r>
      <w:r>
        <w:rPr>
          <w:rFonts w:hint="eastAsia" w:ascii="宋体" w:hAnsi="宋体" w:cs="宋体"/>
          <w:b/>
          <w:bCs/>
        </w:rPr>
        <w:t xml:space="preserve">如有）</w:t>
      </w:r>
      <w:r/>
    </w:p>
    <w:p>
      <w:pPr>
        <w:ind w:firstLine="439"/>
        <w:jc w:val="both"/>
        <w:spacing w:line="360" w:lineRule="auto"/>
        <w:widowControl w:val="off"/>
        <w:rPr>
          <w:rFonts w:hint="eastAsia" w:ascii="宋体" w:hAnsi="宋体" w:cs="宋体"/>
        </w:rPr>
      </w:pPr>
      <w:r>
        <w:rPr>
          <w:rFonts w:hint="eastAsia" w:ascii="宋体" w:hAnsi="宋体" w:cs="宋体"/>
        </w:rPr>
        <w:t xml:space="preserve">32.1中标供应商按合同约定要求提交履约保证金。</w:t>
      </w:r>
      <w:r/>
    </w:p>
    <w:p>
      <w:pPr>
        <w:ind w:firstLine="439"/>
        <w:jc w:val="both"/>
        <w:spacing w:line="360" w:lineRule="auto"/>
        <w:widowControl w:val="off"/>
        <w:rPr>
          <w:rFonts w:hint="eastAsia" w:ascii="宋体" w:hAnsi="宋体" w:cs="宋体"/>
        </w:rPr>
      </w:pPr>
      <w:r>
        <w:rPr>
          <w:rFonts w:hint="eastAsia" w:ascii="宋体" w:hAnsi="宋体" w:cs="宋体"/>
        </w:rPr>
        <w:t xml:space="preserve">32.2履约保证金用以约束供应商在合同履行中的行为，弥补合同执行中由于自身行为可能给</w:t>
      </w:r>
      <w:r>
        <w:rPr>
          <w:rFonts w:hint="eastAsia" w:ascii="宋体" w:hAnsi="宋体" w:cs="宋体"/>
        </w:rPr>
        <w:t xml:space="preserve">采购人</w:t>
      </w:r>
      <w:r>
        <w:rPr>
          <w:rFonts w:hint="eastAsia" w:ascii="宋体" w:hAnsi="宋体" w:cs="宋体"/>
        </w:rPr>
        <w:t xml:space="preserve">带来的各种损失。</w:t>
      </w:r>
      <w:r/>
    </w:p>
    <w:p>
      <w:pPr>
        <w:ind w:firstLine="439"/>
        <w:jc w:val="both"/>
        <w:spacing w:line="360" w:lineRule="auto"/>
        <w:widowControl w:val="off"/>
        <w:rPr>
          <w:rFonts w:hint="eastAsia" w:ascii="宋体" w:hAnsi="宋体" w:cs="宋体"/>
        </w:rPr>
      </w:pPr>
      <w:r>
        <w:rPr>
          <w:rFonts w:hint="eastAsia" w:ascii="宋体" w:hAnsi="宋体" w:cs="宋体"/>
        </w:rPr>
        <w:t xml:space="preserve">32.3履约保证金（无息）将在中标供应商合同履行完毕且质保期满后，</w:t>
      </w:r>
      <w:r>
        <w:rPr>
          <w:rFonts w:hint="eastAsia" w:ascii="宋体" w:hAnsi="宋体" w:cs="宋体"/>
        </w:rPr>
        <w:t xml:space="preserve">采购人</w:t>
      </w:r>
      <w:r>
        <w:rPr>
          <w:rFonts w:hint="eastAsia" w:ascii="宋体" w:hAnsi="宋体" w:cs="宋体"/>
        </w:rPr>
        <w:t xml:space="preserve">在合同约定时间内退返中标供应商。</w:t>
      </w:r>
      <w:r/>
    </w:p>
    <w:p>
      <w:pPr>
        <w:spacing w:line="360" w:lineRule="auto"/>
        <w:rPr>
          <w:rFonts w:hint="eastAsia" w:ascii="宋体" w:hAnsi="宋体" w:cs="宋体"/>
          <w:b/>
          <w:bCs/>
          <w:lang w:val="zh-CN"/>
        </w:rPr>
      </w:pPr>
      <w:r>
        <w:rPr>
          <w:rFonts w:hint="eastAsia" w:ascii="宋体" w:hAnsi="宋体" w:cs="宋体"/>
          <w:b/>
          <w:bCs/>
          <w:lang w:val="zh-CN"/>
        </w:rPr>
        <w:t xml:space="preserve">八、其他事项</w:t>
      </w:r>
      <w:r/>
    </w:p>
    <w:p>
      <w:pPr>
        <w:jc w:val="both"/>
        <w:spacing w:line="360" w:lineRule="auto"/>
        <w:widowControl w:val="off"/>
        <w:rPr>
          <w:rFonts w:hint="eastAsia" w:ascii="宋体" w:hAnsi="宋体" w:cs="宋体"/>
        </w:rPr>
      </w:pPr>
      <w:r>
        <w:rPr>
          <w:rFonts w:hint="eastAsia" w:ascii="宋体" w:hAnsi="宋体" w:cs="宋体"/>
          <w:b/>
          <w:bCs/>
          <w:lang w:val="zh-CN"/>
        </w:rPr>
        <w:t xml:space="preserve">33、中标服务费</w:t>
      </w:r>
      <w:r/>
    </w:p>
    <w:p>
      <w:pPr>
        <w:ind w:firstLine="439"/>
        <w:jc w:val="both"/>
        <w:spacing w:line="360" w:lineRule="auto"/>
        <w:widowControl w:val="off"/>
        <w:rPr>
          <w:rFonts w:hint="eastAsia" w:ascii="宋体" w:hAnsi="宋体" w:cs="宋体"/>
        </w:rPr>
      </w:pPr>
      <w:r>
        <w:rPr>
          <w:rFonts w:hint="eastAsia" w:ascii="宋体" w:hAnsi="宋体" w:cs="宋体"/>
          <w:lang w:val="zh-CN"/>
        </w:rPr>
        <w:t xml:space="preserve">33.1中标人应按前附表中的约定交纳中标服务费。</w:t>
      </w:r>
      <w:r/>
    </w:p>
    <w:p>
      <w:pPr>
        <w:ind w:firstLine="439"/>
        <w:jc w:val="both"/>
        <w:spacing w:line="360" w:lineRule="auto"/>
        <w:widowControl w:val="off"/>
        <w:rPr>
          <w:rFonts w:hint="eastAsia" w:ascii="宋体" w:hAnsi="宋体" w:cs="宋体"/>
        </w:rPr>
      </w:pPr>
      <w:r>
        <w:rPr>
          <w:rFonts w:hint="eastAsia" w:ascii="宋体" w:hAnsi="宋体" w:cs="宋体"/>
          <w:lang w:val="zh-CN"/>
        </w:rPr>
        <w:t xml:space="preserve">33.2中标人如果未按规定缴纳中标服务费，代理机构保留诉讼的权利。</w:t>
      </w:r>
      <w:r/>
    </w:p>
    <w:p>
      <w:pPr>
        <w:jc w:val="both"/>
        <w:spacing w:line="360" w:lineRule="auto"/>
        <w:widowControl w:val="off"/>
        <w:rPr>
          <w:rFonts w:hint="eastAsia" w:ascii="宋体" w:hAnsi="宋体" w:cs="宋体"/>
        </w:rPr>
      </w:pPr>
      <w:r>
        <w:rPr>
          <w:rFonts w:hint="eastAsia" w:ascii="宋体" w:hAnsi="宋体" w:cs="宋体"/>
          <w:b/>
          <w:bCs/>
          <w:lang w:val="zh-CN"/>
        </w:rPr>
        <w:t xml:space="preserve">34、监督</w:t>
      </w:r>
      <w:r>
        <w:rPr>
          <w:rFonts w:hint="eastAsia" w:ascii="宋体" w:hAnsi="宋体" w:cs="宋体"/>
          <w:b/>
          <w:bCs/>
        </w:rPr>
        <w:t xml:space="preserve">和公证</w:t>
      </w:r>
      <w:r/>
    </w:p>
    <w:p>
      <w:pPr>
        <w:ind w:firstLine="439"/>
        <w:jc w:val="both"/>
        <w:spacing w:line="360" w:lineRule="auto"/>
        <w:widowControl w:val="off"/>
        <w:rPr>
          <w:rFonts w:hint="eastAsia" w:ascii="宋体" w:hAnsi="宋体" w:cs="宋体"/>
          <w:lang w:val="zh-CN"/>
        </w:rPr>
      </w:pPr>
      <w:r>
        <w:rPr>
          <w:rFonts w:hint="eastAsia" w:ascii="宋体" w:hAnsi="宋体" w:cs="宋体"/>
          <w:lang w:val="zh-CN"/>
        </w:rPr>
        <w:t xml:space="preserve">34.1</w:t>
      </w:r>
      <w:r>
        <w:rPr>
          <w:rFonts w:hint="eastAsia" w:ascii="宋体" w:hAnsi="宋体" w:cs="宋体"/>
        </w:rPr>
        <w:t xml:space="preserve">政府</w:t>
      </w:r>
      <w:r>
        <w:rPr>
          <w:rFonts w:hint="eastAsia" w:ascii="宋体" w:hAnsi="宋体" w:cs="宋体"/>
          <w:lang w:val="zh-CN"/>
        </w:rPr>
        <w:t xml:space="preserve">有关监督部门将对招投标全过程进行监督。</w:t>
      </w:r>
      <w:r/>
    </w:p>
    <w:p>
      <w:pPr>
        <w:ind w:firstLine="439"/>
        <w:jc w:val="both"/>
        <w:spacing w:line="360" w:lineRule="auto"/>
        <w:widowControl w:val="off"/>
        <w:rPr>
          <w:rFonts w:hint="eastAsia" w:ascii="宋体" w:hAnsi="宋体" w:cs="宋体"/>
          <w:lang w:val="zh-CN"/>
        </w:rPr>
      </w:pPr>
      <w:r>
        <w:rPr>
          <w:rFonts w:hint="eastAsia" w:ascii="宋体" w:hAnsi="宋体" w:cs="宋体"/>
        </w:rPr>
        <w:t xml:space="preserve">34.2招标</w:t>
      </w:r>
      <w:r>
        <w:rPr>
          <w:rFonts w:hint="eastAsia" w:ascii="宋体" w:hAnsi="宋体" w:cs="宋体"/>
          <w:lang w:val="zh-CN"/>
        </w:rPr>
        <w:t xml:space="preserve">代理机构的招标过程将通过公证机关进行公证。</w:t>
      </w:r>
      <w:r/>
    </w:p>
    <w:p>
      <w:pPr>
        <w:jc w:val="both"/>
        <w:spacing w:line="360" w:lineRule="auto"/>
        <w:widowControl w:val="off"/>
        <w:rPr>
          <w:rFonts w:hint="eastAsia" w:ascii="宋体" w:hAnsi="宋体" w:cs="宋体"/>
        </w:rPr>
      </w:pPr>
      <w:r>
        <w:rPr>
          <w:rFonts w:hint="eastAsia" w:ascii="宋体" w:hAnsi="宋体" w:cs="宋体"/>
          <w:b/>
          <w:bCs/>
          <w:lang w:val="zh-CN"/>
        </w:rPr>
        <w:t xml:space="preserve">35、未尽事宜</w:t>
      </w:r>
      <w:r/>
    </w:p>
    <w:p>
      <w:pPr>
        <w:ind w:firstLine="420"/>
        <w:jc w:val="both"/>
        <w:spacing w:line="360" w:lineRule="auto"/>
        <w:widowControl w:val="off"/>
        <w:rPr>
          <w:rFonts w:hint="eastAsia" w:ascii="宋体" w:hAnsi="宋体" w:cs="宋体"/>
          <w:sz w:val="52"/>
          <w:szCs w:val="52"/>
        </w:rPr>
      </w:pPr>
      <w:r>
        <w:rPr>
          <w:rFonts w:hint="eastAsia" w:ascii="宋体" w:hAnsi="宋体" w:cs="宋体"/>
          <w:lang w:val="zh-CN"/>
        </w:rPr>
        <w:t xml:space="preserve">按《中华人民共和国政府采购法》及其他有关政府采购的法律法规的规定执行。</w:t>
      </w:r>
      <w:r/>
    </w:p>
    <w:p>
      <w:pPr>
        <w:rPr>
          <w:rStyle w:val="947"/>
          <w:rFonts w:hint="eastAsia" w:ascii="宋体" w:hAnsi="宋体" w:eastAsia="宋体" w:cs="宋体"/>
          <w:sz w:val="40"/>
          <w:szCs w:val="40"/>
        </w:rPr>
      </w:pPr>
      <w:r/>
      <w:bookmarkStart w:id="40" w:name="_Toc28477"/>
      <w:r>
        <w:rPr>
          <w:rStyle w:val="947"/>
          <w:rFonts w:ascii="宋体" w:hAnsi="宋体" w:eastAsia="宋体" w:cs="宋体"/>
          <w:sz w:val="40"/>
          <w:szCs w:val="40"/>
        </w:rPr>
        <w:br w:type="page" w:clear="all"/>
      </w:r>
      <w:r/>
    </w:p>
    <w:p>
      <w:pPr>
        <w:pStyle w:val="946"/>
        <w:jc w:val="center"/>
        <w:rPr>
          <w:sz w:val="32"/>
          <w:szCs w:val="22"/>
        </w:rPr>
      </w:pPr>
      <w:r>
        <w:rPr>
          <w:rStyle w:val="947"/>
          <w:rFonts w:hint="eastAsia" w:ascii="宋体" w:hAnsi="宋体" w:eastAsia="宋体" w:cs="宋体"/>
          <w:sz w:val="40"/>
          <w:szCs w:val="40"/>
        </w:rPr>
        <w:t xml:space="preserve">第三章 </w:t>
      </w:r>
      <w:bookmarkEnd w:id="40"/>
      <w:r>
        <w:rPr>
          <w:rStyle w:val="947"/>
          <w:rFonts w:hint="eastAsia" w:ascii="宋体" w:hAnsi="宋体" w:eastAsia="宋体" w:cs="宋体"/>
          <w:sz w:val="40"/>
          <w:szCs w:val="40"/>
        </w:rPr>
        <w:t xml:space="preserve">项目需求</w:t>
      </w:r>
      <w:r/>
    </w:p>
    <w:p>
      <w:pPr>
        <w:ind w:firstLine="420"/>
        <w:spacing w:line="360" w:lineRule="auto"/>
        <w:rPr>
          <w:rFonts w:hint="eastAsia" w:ascii="宋体" w:hAnsi="宋体" w:cs="宋体"/>
        </w:rPr>
      </w:pPr>
      <w:r>
        <w:rPr>
          <w:rFonts w:hint="eastAsia" w:ascii="宋体" w:hAnsi="宋体" w:cs="宋体"/>
        </w:rPr>
        <w:t xml:space="preserve">受</w:t>
      </w:r>
      <w:r>
        <w:rPr>
          <w:rFonts w:hint="eastAsia" w:ascii="宋体" w:hAnsi="宋体" w:cs="宋体"/>
        </w:rPr>
        <w:t xml:space="preserve">太仓市双凤镇人民政府</w:t>
      </w:r>
      <w:r>
        <w:rPr>
          <w:rFonts w:hint="eastAsia" w:ascii="宋体" w:hAnsi="宋体" w:cs="宋体"/>
        </w:rPr>
        <w:t xml:space="preserve">之委托，</w:t>
      </w:r>
      <w:r>
        <w:rPr>
          <w:rFonts w:hint="eastAsia" w:ascii="宋体" w:hAnsi="宋体" w:cs="宋体"/>
        </w:rPr>
        <w:t xml:space="preserve">中衡设计集团工程咨询有限公司</w:t>
      </w:r>
      <w:r>
        <w:rPr>
          <w:rFonts w:hint="eastAsia" w:ascii="宋体" w:hAnsi="宋体" w:cs="宋体"/>
        </w:rPr>
        <w:t xml:space="preserve">作为招标代理机构，对其拟采购的</w:t>
      </w:r>
      <w:r>
        <w:rPr>
          <w:rFonts w:hint="eastAsia" w:ascii="宋体" w:hAnsi="宋体" w:cs="宋体"/>
        </w:rPr>
        <w:t xml:space="preserve">双凤镇农村集体财务管理代理服务</w:t>
      </w:r>
      <w:r>
        <w:rPr>
          <w:rFonts w:hint="eastAsia" w:ascii="宋体" w:hAnsi="宋体" w:cs="宋体"/>
        </w:rPr>
        <w:t xml:space="preserve">进行国内公开招标。</w:t>
      </w:r>
      <w:r/>
    </w:p>
    <w:p>
      <w:pPr>
        <w:pStyle w:val="918"/>
        <w:ind w:firstLine="420"/>
        <w:spacing w:after="0" w:line="360" w:lineRule="auto"/>
        <w:rPr>
          <w:rFonts w:hint="eastAsia" w:ascii="宋体" w:hAnsi="宋体" w:cs="宋体"/>
          <w:b/>
          <w:bCs/>
        </w:rPr>
      </w:pPr>
      <w:r>
        <w:rPr>
          <w:rFonts w:hint="eastAsia" w:ascii="宋体" w:hAnsi="宋体" w:cs="宋体"/>
          <w:b/>
          <w:bCs/>
        </w:rPr>
        <w:t xml:space="preserve">一、项目概况</w:t>
      </w:r>
      <w:r/>
    </w:p>
    <w:p>
      <w:pPr>
        <w:ind w:firstLine="422"/>
        <w:spacing w:line="360" w:lineRule="auto"/>
        <w:rPr>
          <w:rFonts w:hint="eastAsia" w:ascii="宋体" w:hAnsi="宋体" w:cs="宋体"/>
        </w:rPr>
      </w:pPr>
      <w:r>
        <w:rPr>
          <w:rFonts w:hint="eastAsia" w:ascii="宋体" w:hAnsi="宋体" w:cs="宋体"/>
          <w:b/>
        </w:rPr>
        <w:t xml:space="preserve">1、</w:t>
      </w:r>
      <w:r>
        <w:rPr>
          <w:rFonts w:hint="eastAsia" w:ascii="宋体" w:hAnsi="宋体" w:cs="宋体"/>
          <w:b/>
          <w:lang w:val="zh-CN"/>
        </w:rPr>
        <w:t xml:space="preserve">招标编号：</w:t>
      </w:r>
      <w:r>
        <w:rPr>
          <w:rFonts w:hint="eastAsia" w:ascii="宋体" w:hAnsi="宋体" w:cs="宋体"/>
          <w:lang w:val="zh-CN"/>
        </w:rPr>
        <w:t xml:space="preserve">JSZC-320585-ZHSJ-G2025-0003</w:t>
      </w:r>
      <w:r/>
    </w:p>
    <w:p>
      <w:pPr>
        <w:ind w:firstLine="422"/>
        <w:spacing w:line="360" w:lineRule="auto"/>
        <w:tabs>
          <w:tab w:val="left" w:pos="3600" w:leader="none"/>
        </w:tabs>
        <w:rPr>
          <w:rFonts w:hint="eastAsia" w:ascii="宋体" w:hAnsi="宋体" w:cs="宋体"/>
        </w:rPr>
      </w:pPr>
      <w:r>
        <w:rPr>
          <w:rFonts w:hint="eastAsia" w:ascii="宋体" w:hAnsi="宋体" w:cs="宋体"/>
          <w:b/>
        </w:rPr>
        <w:t xml:space="preserve">2、</w:t>
      </w:r>
      <w:r>
        <w:rPr>
          <w:rFonts w:hint="eastAsia" w:ascii="宋体" w:hAnsi="宋体" w:cs="宋体"/>
          <w:b/>
          <w:lang w:val="zh-CN"/>
        </w:rPr>
        <w:t xml:space="preserve">项目名称：</w:t>
      </w:r>
      <w:r>
        <w:rPr>
          <w:rFonts w:hint="eastAsia" w:ascii="宋体" w:hAnsi="宋体" w:cs="宋体"/>
        </w:rPr>
        <w:t xml:space="preserve">双凤镇农村集体财务管理代理服务</w:t>
      </w:r>
      <w:r/>
    </w:p>
    <w:p>
      <w:pPr>
        <w:ind w:firstLine="422"/>
        <w:spacing w:line="360" w:lineRule="auto"/>
        <w:tabs>
          <w:tab w:val="left" w:pos="3600" w:leader="none"/>
        </w:tabs>
        <w:rPr>
          <w:rFonts w:hint="eastAsia" w:ascii="宋体" w:hAnsi="宋体" w:cs="宋体"/>
        </w:rPr>
      </w:pPr>
      <w:r>
        <w:rPr>
          <w:rFonts w:hint="eastAsia" w:ascii="宋体" w:hAnsi="宋体" w:cs="宋体"/>
          <w:b/>
        </w:rPr>
        <w:t xml:space="preserve">3、</w:t>
      </w:r>
      <w:r>
        <w:rPr>
          <w:rFonts w:hint="eastAsia" w:ascii="宋体" w:hAnsi="宋体" w:cs="宋体"/>
          <w:b/>
          <w:lang w:val="zh-CN"/>
        </w:rPr>
        <w:t xml:space="preserve">合同履行期限</w:t>
      </w:r>
      <w:r>
        <w:rPr>
          <w:rFonts w:hint="eastAsia" w:ascii="宋体" w:hAnsi="宋体" w:cs="宋体"/>
          <w:b/>
        </w:rPr>
        <w:t xml:space="preserve">：</w:t>
      </w:r>
      <w:r>
        <w:rPr>
          <w:rFonts w:hint="eastAsia" w:ascii="宋体" w:hAnsi="宋体" w:cs="宋体"/>
        </w:rPr>
        <w:t xml:space="preserve">一年（自2026年1月1日起至2026年12月31日止）</w:t>
      </w:r>
      <w:r/>
    </w:p>
    <w:p>
      <w:pPr>
        <w:ind w:firstLine="422"/>
        <w:spacing w:line="360" w:lineRule="auto"/>
        <w:tabs>
          <w:tab w:val="left" w:pos="3600" w:leader="none"/>
        </w:tabs>
        <w:rPr>
          <w:rFonts w:hint="eastAsia" w:ascii="宋体" w:hAnsi="宋体" w:cs="宋体"/>
        </w:rPr>
      </w:pPr>
      <w:r>
        <w:rPr>
          <w:rFonts w:hint="eastAsia" w:ascii="宋体" w:hAnsi="宋体" w:cs="宋体"/>
          <w:b/>
          <w:bCs/>
          <w:shd w:val="clear" w:color="auto" w:fill="ffffff"/>
          <w:lang w:bidi="ar"/>
        </w:rPr>
        <w:t xml:space="preserve">4、预算金额：</w:t>
      </w:r>
      <w:r>
        <w:rPr>
          <w:rFonts w:hint="eastAsia" w:ascii="宋体" w:hAnsi="宋体" w:cs="宋体"/>
        </w:rPr>
        <w:t xml:space="preserve">壹佰叁拾贰万陆仟元整</w:t>
      </w:r>
      <w:r>
        <w:rPr>
          <w:rFonts w:hint="eastAsia" w:ascii="宋体" w:hAnsi="宋体" w:cs="宋体"/>
        </w:rPr>
        <w:t xml:space="preserve">（¥：1326000元）</w:t>
      </w:r>
      <w:r/>
    </w:p>
    <w:p>
      <w:pPr>
        <w:ind w:firstLine="422"/>
        <w:spacing w:line="360" w:lineRule="auto"/>
        <w:tabs>
          <w:tab w:val="left" w:pos="3600" w:leader="none"/>
        </w:tabs>
        <w:rPr>
          <w:rFonts w:hint="eastAsia" w:ascii="宋体" w:hAnsi="宋体" w:cs="宋体"/>
          <w:b/>
          <w:bCs/>
        </w:rPr>
      </w:pPr>
      <w:r>
        <w:rPr>
          <w:rFonts w:hint="eastAsia" w:ascii="宋体" w:hAnsi="宋体" w:cs="宋体"/>
          <w:b/>
          <w:bCs/>
        </w:rPr>
        <w:t xml:space="preserve">5、最高限价：</w:t>
      </w:r>
      <w:r>
        <w:rPr>
          <w:rFonts w:hint="eastAsia" w:ascii="宋体" w:hAnsi="宋体" w:cs="宋体"/>
        </w:rPr>
        <w:t xml:space="preserve">壹佰叁拾贰万陆仟元整</w:t>
      </w:r>
      <w:r>
        <w:rPr>
          <w:rFonts w:hint="eastAsia" w:ascii="宋体" w:hAnsi="宋体" w:cs="宋体"/>
        </w:rPr>
        <w:t xml:space="preserve">（¥：1326000元）</w:t>
      </w:r>
      <w:r/>
    </w:p>
    <w:p>
      <w:pPr>
        <w:ind w:firstLine="422"/>
        <w:spacing w:line="360" w:lineRule="auto"/>
        <w:tabs>
          <w:tab w:val="left" w:pos="3600" w:leader="none"/>
        </w:tabs>
        <w:rPr>
          <w:rFonts w:hint="eastAsia" w:ascii="宋体" w:hAnsi="宋体" w:cs="宋体"/>
        </w:rPr>
      </w:pPr>
      <w:r>
        <w:rPr>
          <w:rFonts w:hint="eastAsia" w:ascii="宋体" w:hAnsi="宋体" w:cs="宋体"/>
          <w:b/>
          <w:bCs/>
        </w:rPr>
        <w:t xml:space="preserve">6、服务地点：</w:t>
      </w:r>
      <w:r>
        <w:rPr>
          <w:rFonts w:hint="eastAsia" w:ascii="宋体" w:hAnsi="宋体" w:cs="宋体"/>
        </w:rPr>
        <w:t xml:space="preserve">采购</w:t>
      </w:r>
      <w:r>
        <w:rPr>
          <w:rFonts w:hint="eastAsia" w:ascii="宋体" w:hAnsi="宋体" w:cs="宋体"/>
        </w:rPr>
        <w:t xml:space="preserve">单位</w:t>
      </w:r>
      <w:r>
        <w:rPr>
          <w:rFonts w:hint="eastAsia" w:ascii="宋体" w:hAnsi="宋体" w:cs="宋体"/>
        </w:rPr>
        <w:t xml:space="preserve">指定</w:t>
      </w:r>
      <w:r>
        <w:rPr>
          <w:rFonts w:hint="eastAsia" w:ascii="宋体" w:hAnsi="宋体" w:cs="宋体"/>
        </w:rPr>
        <w:t xml:space="preserve">地点</w:t>
      </w:r>
      <w:r/>
    </w:p>
    <w:p>
      <w:pPr>
        <w:ind w:firstLine="422"/>
        <w:jc w:val="both"/>
        <w:spacing w:line="360" w:lineRule="auto"/>
        <w:widowControl w:val="off"/>
        <w:rPr>
          <w:rFonts w:hint="eastAsia" w:ascii="宋体" w:hAnsi="宋体" w:cs="宋体"/>
          <w:b/>
          <w:lang w:val="zh-CN"/>
        </w:rPr>
      </w:pPr>
      <w:r/>
      <w:bookmarkStart w:id="41" w:name="_Toc25002"/>
      <w:r>
        <w:rPr>
          <w:rFonts w:hint="eastAsia" w:ascii="宋体" w:hAnsi="宋体" w:cs="宋体"/>
          <w:b/>
        </w:rPr>
        <w:t xml:space="preserve">二、</w:t>
      </w:r>
      <w:r>
        <w:rPr>
          <w:rFonts w:hint="eastAsia" w:ascii="宋体" w:hAnsi="宋体" w:cs="宋体"/>
          <w:b/>
          <w:lang w:val="zh-CN"/>
        </w:rPr>
        <w:t xml:space="preserve">采购需求：</w:t>
      </w:r>
      <w:r/>
    </w:p>
    <w:p>
      <w:pPr>
        <w:ind w:firstLine="380"/>
        <w:jc w:val="both"/>
        <w:spacing w:line="360" w:lineRule="auto"/>
        <w:widowControl w:val="off"/>
        <w:rPr>
          <w:rFonts w:hint="eastAsia" w:ascii="宋体" w:hAnsi="宋体"/>
        </w:rPr>
      </w:pPr>
      <w:r/>
      <w:bookmarkStart w:id="42" w:name="_Toc40449968"/>
      <w:r/>
      <w:bookmarkStart w:id="43" w:name="_Toc142194272"/>
      <w:r>
        <w:rPr>
          <w:rFonts w:hint="eastAsia" w:ascii="宋体" w:hAnsi="宋体"/>
        </w:rPr>
        <w:t xml:space="preserve">（一）对象和范围：双凤镇辖下村及村级集体合作经济组织（包括村级联合发展实体）。</w:t>
      </w:r>
      <w:r/>
    </w:p>
    <w:p>
      <w:pPr>
        <w:ind w:firstLine="380"/>
        <w:jc w:val="both"/>
        <w:spacing w:line="360" w:lineRule="auto"/>
        <w:widowControl w:val="off"/>
        <w:rPr>
          <w:rFonts w:hint="eastAsia" w:ascii="宋体" w:hAnsi="宋体"/>
        </w:rPr>
      </w:pPr>
      <w:r>
        <w:rPr>
          <w:rFonts w:hint="eastAsia" w:ascii="宋体" w:hAnsi="宋体"/>
        </w:rPr>
        <w:t xml:space="preserve">（二）服务依据：</w:t>
      </w:r>
      <w:r/>
    </w:p>
    <w:p>
      <w:pPr>
        <w:ind w:firstLine="380"/>
        <w:jc w:val="both"/>
        <w:spacing w:line="360" w:lineRule="auto"/>
        <w:widowControl w:val="off"/>
        <w:rPr>
          <w:rFonts w:hint="eastAsia" w:ascii="宋体" w:hAnsi="宋体"/>
        </w:rPr>
      </w:pPr>
      <w:r>
        <w:rPr>
          <w:rFonts w:hint="eastAsia" w:ascii="宋体" w:hAnsi="宋体"/>
        </w:rPr>
        <w:t xml:space="preserve">1、严格执行全国人大及财政部制定的《中华人民共和国会计法》、《会计基础工作规范》、《村集体经济组织会计制度》、《农民合作社财务会计制度》和国家有关法律法规。</w:t>
      </w:r>
      <w:r/>
    </w:p>
    <w:p>
      <w:pPr>
        <w:ind w:firstLine="380"/>
        <w:jc w:val="both"/>
        <w:spacing w:line="360" w:lineRule="auto"/>
        <w:widowControl w:val="off"/>
        <w:rPr>
          <w:rFonts w:hint="eastAsia" w:ascii="宋体" w:hAnsi="宋体"/>
        </w:rPr>
      </w:pPr>
      <w:r>
        <w:rPr>
          <w:rFonts w:hint="eastAsia" w:ascii="宋体" w:hAnsi="宋体"/>
        </w:rPr>
        <w:t xml:space="preserve">2、太仓市农业农村局等上级部门和双凤镇制定的相关制度文件（如相关制度修改按照新修订的制度执行）。</w:t>
      </w:r>
      <w:r/>
    </w:p>
    <w:p>
      <w:pPr>
        <w:ind w:firstLine="380"/>
        <w:jc w:val="both"/>
        <w:spacing w:line="360" w:lineRule="auto"/>
        <w:widowControl w:val="off"/>
        <w:rPr>
          <w:rFonts w:hint="eastAsia" w:ascii="宋体" w:hAnsi="宋体"/>
        </w:rPr>
      </w:pPr>
      <w:r>
        <w:rPr>
          <w:rFonts w:hint="eastAsia" w:ascii="宋体" w:hAnsi="宋体"/>
        </w:rPr>
        <w:t xml:space="preserve">3、双凤镇各村依法订立的有关村规民约，以及集体合作经济组织的章程。</w:t>
      </w:r>
      <w:r/>
    </w:p>
    <w:p>
      <w:pPr>
        <w:ind w:firstLine="380"/>
        <w:jc w:val="both"/>
        <w:spacing w:line="360" w:lineRule="auto"/>
        <w:widowControl w:val="off"/>
        <w:rPr>
          <w:rFonts w:hint="eastAsia" w:ascii="宋体" w:hAnsi="宋体"/>
        </w:rPr>
      </w:pPr>
      <w:r>
        <w:rPr>
          <w:rFonts w:hint="eastAsia" w:ascii="宋体" w:hAnsi="宋体"/>
        </w:rPr>
        <w:t xml:space="preserve">（三）服务内容：</w:t>
      </w:r>
      <w:r/>
    </w:p>
    <w:p>
      <w:pPr>
        <w:ind w:firstLine="380"/>
        <w:jc w:val="both"/>
        <w:spacing w:line="360" w:lineRule="auto"/>
        <w:widowControl w:val="off"/>
        <w:rPr>
          <w:rFonts w:hint="eastAsia" w:ascii="宋体" w:hAnsi="宋体"/>
        </w:rPr>
      </w:pPr>
      <w:r>
        <w:rPr>
          <w:rFonts w:hint="eastAsia" w:ascii="宋体" w:hAnsi="宋体"/>
        </w:rPr>
        <w:t xml:space="preserve">1、农村财务管理核算业务（代理会计核算、代理财务收支、代理资金管理、代理票据管理、代理财政专项资金管理、协助资产管理、协助合同管理、提供会计信息、代理会计日常资料并建档移交、代理税务申报及纳税规划等服务项目），凡采购单位认定的组织发生的各项经济业务的会计核算均由中标单位统一代理。</w:t>
      </w:r>
      <w:r/>
    </w:p>
    <w:p>
      <w:pPr>
        <w:ind w:firstLine="380"/>
        <w:jc w:val="both"/>
        <w:spacing w:line="360" w:lineRule="auto"/>
        <w:widowControl w:val="off"/>
        <w:rPr>
          <w:rFonts w:hint="eastAsia" w:ascii="宋体" w:hAnsi="宋体"/>
        </w:rPr>
      </w:pPr>
      <w:r>
        <w:rPr>
          <w:rFonts w:hint="eastAsia" w:ascii="宋体" w:hAnsi="宋体"/>
        </w:rPr>
        <w:t xml:space="preserve">2、农村财务监管中心财务人员的管理和培训业务。</w:t>
      </w:r>
      <w:r/>
    </w:p>
    <w:p>
      <w:pPr>
        <w:ind w:firstLine="420"/>
        <w:jc w:val="both"/>
        <w:spacing w:line="360" w:lineRule="auto"/>
        <w:widowControl w:val="off"/>
        <w:rPr>
          <w:rFonts w:hint="eastAsia" w:ascii="宋体" w:hAnsi="宋体"/>
        </w:rPr>
      </w:pPr>
      <w:r>
        <w:rPr>
          <w:rFonts w:hint="eastAsia" w:ascii="宋体" w:hAnsi="宋体"/>
        </w:rPr>
        <w:t xml:space="preserve">（四）服务标准：</w:t>
      </w:r>
      <w:r/>
    </w:p>
    <w:p>
      <w:pPr>
        <w:ind w:firstLine="420"/>
        <w:jc w:val="both"/>
        <w:spacing w:line="360" w:lineRule="auto"/>
        <w:widowControl w:val="off"/>
        <w:rPr>
          <w:rFonts w:hint="eastAsia" w:ascii="宋体" w:hAnsi="宋体"/>
        </w:rPr>
      </w:pPr>
      <w:r>
        <w:rPr>
          <w:rFonts w:hint="eastAsia" w:ascii="宋体" w:hAnsi="宋体"/>
        </w:rPr>
        <w:t xml:space="preserve">1、建立和健全农村财务监管中心的相关管理制度。包括人员的管理制度、考核制度、工作制度，提交采购人存档。</w:t>
      </w:r>
      <w:r/>
    </w:p>
    <w:p>
      <w:pPr>
        <w:ind w:firstLine="420"/>
        <w:jc w:val="both"/>
        <w:spacing w:line="360" w:lineRule="auto"/>
        <w:widowControl w:val="off"/>
        <w:rPr>
          <w:rFonts w:hint="eastAsia" w:ascii="宋体" w:hAnsi="宋体"/>
        </w:rPr>
      </w:pPr>
      <w:r>
        <w:rPr>
          <w:rFonts w:hint="eastAsia" w:ascii="宋体" w:hAnsi="宋体"/>
        </w:rPr>
        <w:t xml:space="preserve">2、按照合同规定的服务范围完成好各项财务代理工作，严格按规范的会计制度统一进行记账核算。</w:t>
      </w:r>
      <w:r/>
    </w:p>
    <w:p>
      <w:pPr>
        <w:ind w:firstLine="420"/>
        <w:jc w:val="both"/>
        <w:spacing w:line="360" w:lineRule="auto"/>
        <w:widowControl w:val="off"/>
        <w:rPr>
          <w:rFonts w:hint="eastAsia" w:ascii="宋体" w:hAnsi="宋体"/>
        </w:rPr>
      </w:pPr>
      <w:r>
        <w:rPr>
          <w:rFonts w:hint="eastAsia" w:ascii="宋体" w:hAnsi="宋体"/>
        </w:rPr>
        <w:t xml:space="preserve">3</w:t>
      </w:r>
      <w:r>
        <w:rPr>
          <w:rFonts w:hint="eastAsia" w:ascii="宋体" w:hAnsi="宋体"/>
        </w:rPr>
        <w:t xml:space="preserve">、建立定期培训制度，每年至少举办两次财务人员的培训班，在履约期间负责对财务管理代理业务、相关政策制度的培训指导。</w:t>
      </w:r>
      <w:r/>
    </w:p>
    <w:p>
      <w:pPr>
        <w:ind w:firstLine="420"/>
        <w:jc w:val="both"/>
        <w:spacing w:line="360" w:lineRule="auto"/>
        <w:widowControl w:val="off"/>
        <w:rPr>
          <w:rFonts w:hint="eastAsia" w:ascii="宋体" w:hAnsi="宋体"/>
        </w:rPr>
      </w:pPr>
      <w:r>
        <w:rPr>
          <w:rFonts w:hint="eastAsia" w:ascii="宋体" w:hAnsi="宋体"/>
        </w:rPr>
        <w:t xml:space="preserve">4</w:t>
      </w:r>
      <w:r>
        <w:rPr>
          <w:rFonts w:hint="eastAsia" w:ascii="宋体" w:hAnsi="宋体"/>
        </w:rPr>
        <w:t xml:space="preserve">、配合采购单位开展日常财务监督管理工作，配合采购单位的工作需要提供各种财务数据、财务报表、会计信息、统计资料。</w:t>
      </w:r>
      <w:r/>
    </w:p>
    <w:p>
      <w:pPr>
        <w:ind w:firstLine="420"/>
        <w:jc w:val="both"/>
        <w:spacing w:line="360" w:lineRule="auto"/>
        <w:widowControl w:val="off"/>
        <w:rPr>
          <w:rFonts w:hint="eastAsia" w:ascii="宋体" w:hAnsi="宋体"/>
        </w:rPr>
      </w:pPr>
      <w:r>
        <w:rPr>
          <w:rFonts w:hint="eastAsia" w:ascii="宋体" w:hAnsi="宋体"/>
        </w:rPr>
        <w:t xml:space="preserve">5</w:t>
      </w:r>
      <w:r>
        <w:rPr>
          <w:rFonts w:hint="eastAsia" w:ascii="宋体" w:hAnsi="宋体"/>
        </w:rPr>
        <w:t xml:space="preserve">、配合采购单位做好财务、资产管理的监督工作，做好财务监管平台和集体资产管理交易平台的相关工作。</w:t>
      </w:r>
      <w:r/>
    </w:p>
    <w:p>
      <w:pPr>
        <w:ind w:firstLine="420"/>
        <w:jc w:val="both"/>
        <w:spacing w:line="360" w:lineRule="auto"/>
        <w:widowControl w:val="off"/>
        <w:rPr>
          <w:rFonts w:hint="eastAsia" w:ascii="宋体" w:hAnsi="宋体"/>
        </w:rPr>
      </w:pPr>
      <w:r>
        <w:rPr>
          <w:rFonts w:hint="eastAsia" w:ascii="宋体" w:hAnsi="宋体"/>
        </w:rPr>
        <w:t xml:space="preserve">6</w:t>
      </w:r>
      <w:r>
        <w:rPr>
          <w:rFonts w:hint="eastAsia" w:ascii="宋体" w:hAnsi="宋体"/>
        </w:rPr>
        <w:t xml:space="preserve">、中标单位财务总监必须在季末、年末以书面形式向采购单位汇报工作情况，以便及时发现问题，解决问题。</w:t>
      </w:r>
      <w:r/>
    </w:p>
    <w:p>
      <w:pPr>
        <w:ind w:firstLine="420"/>
        <w:jc w:val="both"/>
        <w:spacing w:line="360" w:lineRule="auto"/>
        <w:widowControl w:val="off"/>
        <w:rPr>
          <w:rFonts w:hint="eastAsia" w:ascii="宋体" w:hAnsi="宋体"/>
        </w:rPr>
      </w:pPr>
      <w:r>
        <w:rPr>
          <w:rFonts w:hint="eastAsia" w:ascii="宋体" w:hAnsi="宋体"/>
        </w:rPr>
        <w:t xml:space="preserve">7</w:t>
      </w:r>
      <w:r>
        <w:rPr>
          <w:rFonts w:hint="eastAsia" w:ascii="宋体" w:hAnsi="宋体"/>
        </w:rPr>
        <w:t xml:space="preserve">、自觉接受采购单位内部审计小组或委托专业审计公司进行审计。</w:t>
      </w:r>
      <w:r/>
    </w:p>
    <w:p>
      <w:pPr>
        <w:ind w:firstLine="420"/>
        <w:jc w:val="both"/>
        <w:spacing w:line="360" w:lineRule="auto"/>
        <w:widowControl w:val="off"/>
        <w:rPr>
          <w:rFonts w:hint="eastAsia" w:ascii="宋体" w:hAnsi="宋体"/>
        </w:rPr>
      </w:pPr>
      <w:r>
        <w:rPr>
          <w:rFonts w:hint="eastAsia" w:ascii="宋体" w:hAnsi="宋体"/>
        </w:rPr>
        <w:t xml:space="preserve">8</w:t>
      </w:r>
      <w:r>
        <w:rPr>
          <w:rFonts w:hint="eastAsia" w:ascii="宋体" w:hAnsi="宋体"/>
        </w:rPr>
        <w:t xml:space="preserve">、中标单位自觉接受采购单位的考核工作。</w:t>
      </w:r>
      <w:r/>
    </w:p>
    <w:p>
      <w:pPr>
        <w:ind w:firstLine="420"/>
        <w:jc w:val="both"/>
        <w:spacing w:line="360" w:lineRule="auto"/>
        <w:widowControl w:val="off"/>
        <w:rPr>
          <w:rFonts w:hint="eastAsia" w:ascii="宋体" w:hAnsi="宋体"/>
        </w:rPr>
      </w:pPr>
      <w:r>
        <w:rPr>
          <w:rFonts w:hint="eastAsia" w:ascii="宋体" w:hAnsi="宋体"/>
        </w:rPr>
        <w:t xml:space="preserve">9</w:t>
      </w:r>
      <w:r>
        <w:rPr>
          <w:rFonts w:hint="eastAsia" w:ascii="宋体" w:hAnsi="宋体"/>
        </w:rPr>
        <w:t xml:space="preserve">、中标单位不得以任何理由将本合同约定义务委托转让给第三方。</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0</w:t>
      </w:r>
      <w:r>
        <w:rPr>
          <w:rFonts w:hint="eastAsia" w:ascii="宋体" w:hAnsi="宋体"/>
        </w:rPr>
        <w:t xml:space="preserve">、中标单位对其知悉的秘密和采购单位提供的资料有保密义务，除另有约定或经采购单位同意外，不得对外泄露。</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1</w:t>
      </w:r>
      <w:r>
        <w:rPr>
          <w:rFonts w:hint="eastAsia" w:ascii="宋体" w:hAnsi="宋体"/>
        </w:rPr>
        <w:t xml:space="preserve">、中标单位在合同期内负责管采购单位移交的办公设备包括电脑、打印机、电话、复印机、传真机、文件柜、办公桌椅等固定资产。合同期满后，应按移交清单如数归还采购单位。如采购单位移交给中标单位使用的办公设备出现损毁、丢失，无法正常使用等情况，中标单位须向采购单位作书面汇报，如果是人为因素导致的，要追究当事人责任。</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2</w:t>
      </w:r>
      <w:r>
        <w:rPr>
          <w:rFonts w:hint="eastAsia" w:ascii="宋体" w:hAnsi="宋体"/>
        </w:rPr>
        <w:t xml:space="preserve">、中标单位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3</w:t>
      </w:r>
      <w:r>
        <w:rPr>
          <w:rFonts w:hint="eastAsia" w:ascii="宋体" w:hAnsi="宋体"/>
        </w:rPr>
        <w:t xml:space="preserve">、中标单位在履约期间对所托管的员工可能提请的诉讼有义务做应诉、出庭、举证甚至咨询聘请律师等工作。</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4</w:t>
      </w:r>
      <w:r>
        <w:rPr>
          <w:rFonts w:hint="eastAsia" w:ascii="宋体" w:hAnsi="宋体"/>
        </w:rPr>
        <w:t xml:space="preserve">、及时完成会计核算工作，并按照约定时间出具财务报表，协助做好每季财务公开工作，负责会计资料的整理、归档、移交工作。</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5</w:t>
      </w:r>
      <w:r>
        <w:rPr>
          <w:rFonts w:hint="eastAsia" w:ascii="宋体" w:hAnsi="宋体"/>
        </w:rPr>
        <w:t xml:space="preserve">、与采购单位协商安排财务人员在监管中心的具体工作岗位及工作内容，监督、检查、考核员工完成工作的情况。对监管中心财务人员的管理做好绩效考核及人事管理工作，对办公耗材使用等进行日常管理控制工作。</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6</w:t>
      </w:r>
      <w:r>
        <w:rPr>
          <w:rFonts w:hint="eastAsia" w:ascii="宋体" w:hAnsi="宋体"/>
        </w:rPr>
        <w:t xml:space="preserve">、对财务人员的职业道德规范、工作任务、技能培训、应达到的工作要求、应注意的安全事项、应遵守的各项纪律等履行告知、教育、管理培训的义务。</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7</w:t>
      </w:r>
      <w:r>
        <w:rPr>
          <w:rFonts w:hint="eastAsia" w:ascii="宋体" w:hAnsi="宋体"/>
        </w:rPr>
        <w:t xml:space="preserve">、为财务人员建立劳务关系，签订劳务合同，并负责劳动合同的管理工作。</w:t>
      </w:r>
      <w:r/>
    </w:p>
    <w:p>
      <w:pPr>
        <w:ind w:firstLine="420"/>
        <w:jc w:val="both"/>
        <w:spacing w:line="360" w:lineRule="auto"/>
        <w:widowControl w:val="off"/>
        <w:rPr>
          <w:rFonts w:hint="eastAsia" w:ascii="宋体" w:hAnsi="宋体"/>
        </w:rPr>
      </w:pPr>
      <w:r>
        <w:rPr>
          <w:rFonts w:hint="eastAsia" w:ascii="宋体" w:hAnsi="宋体"/>
        </w:rPr>
        <w:t xml:space="preserve">1</w:t>
      </w:r>
      <w:r>
        <w:rPr>
          <w:rFonts w:hint="eastAsia" w:ascii="宋体" w:hAnsi="宋体"/>
        </w:rPr>
        <w:t xml:space="preserve">8</w:t>
      </w:r>
      <w:r>
        <w:rPr>
          <w:rFonts w:hint="eastAsia" w:ascii="宋体" w:hAnsi="宋体"/>
        </w:rPr>
        <w:t xml:space="preserve">、为财务人员办理社会保险手续，缴交社会保险费；为终止、解除劳动合同的员工办理社会保险金转移、结算等相关手续。</w:t>
      </w:r>
      <w:r/>
    </w:p>
    <w:p>
      <w:pPr>
        <w:ind w:firstLine="420"/>
        <w:jc w:val="both"/>
        <w:spacing w:line="360" w:lineRule="auto"/>
        <w:widowControl w:val="off"/>
        <w:rPr>
          <w:rFonts w:hint="eastAsia" w:ascii="宋体" w:hAnsi="宋体"/>
        </w:rPr>
      </w:pPr>
      <w:r>
        <w:rPr>
          <w:rFonts w:hint="eastAsia" w:ascii="宋体" w:hAnsi="宋体"/>
        </w:rPr>
        <w:t xml:space="preserve">19</w:t>
      </w:r>
      <w:r>
        <w:rPr>
          <w:rFonts w:hint="eastAsia" w:ascii="宋体" w:hAnsi="宋体"/>
        </w:rPr>
        <w:t xml:space="preserve">、做好劳动合同的动态管理工作，并在员工达到法定退休年龄时，为其办理退保及享</w:t>
      </w:r>
      <w:r>
        <w:rPr>
          <w:rFonts w:hint="eastAsia" w:ascii="宋体" w:hAnsi="宋体"/>
        </w:rPr>
        <w:t xml:space="preserve">受相应待遇有关手续。</w:t>
      </w:r>
      <w:r/>
    </w:p>
    <w:p>
      <w:pPr>
        <w:ind w:firstLine="420"/>
        <w:jc w:val="both"/>
        <w:spacing w:line="360" w:lineRule="auto"/>
        <w:widowControl w:val="off"/>
        <w:rPr>
          <w:rFonts w:hint="eastAsia" w:ascii="宋体" w:hAnsi="宋体"/>
        </w:rPr>
      </w:pPr>
      <w:r>
        <w:rPr>
          <w:rFonts w:hint="eastAsia" w:ascii="宋体" w:hAnsi="宋体"/>
        </w:rPr>
        <w:t xml:space="preserve">2</w:t>
      </w:r>
      <w:r>
        <w:rPr>
          <w:rFonts w:hint="eastAsia" w:ascii="宋体" w:hAnsi="宋体"/>
        </w:rPr>
        <w:t xml:space="preserve">0</w:t>
      </w:r>
      <w:r>
        <w:rPr>
          <w:rFonts w:hint="eastAsia" w:ascii="宋体" w:hAnsi="宋体"/>
        </w:rPr>
        <w:t xml:space="preserve">、员工发生工伤事故的，按《工伤保险条例》妥善处理，并负责办理工伤申请认定和费用报销事宜。</w:t>
      </w:r>
      <w:r/>
    </w:p>
    <w:p>
      <w:pPr>
        <w:ind w:firstLine="420"/>
        <w:jc w:val="both"/>
        <w:spacing w:line="360" w:lineRule="auto"/>
        <w:widowControl w:val="off"/>
        <w:rPr>
          <w:rFonts w:hint="eastAsia" w:ascii="宋体" w:hAnsi="宋体"/>
        </w:rPr>
      </w:pPr>
      <w:r>
        <w:rPr>
          <w:rFonts w:hint="eastAsia" w:ascii="宋体" w:hAnsi="宋体"/>
        </w:rPr>
        <w:t xml:space="preserve">2</w:t>
      </w:r>
      <w:r>
        <w:rPr>
          <w:rFonts w:hint="eastAsia" w:ascii="宋体" w:hAnsi="宋体"/>
        </w:rPr>
        <w:t xml:space="preserve">1</w:t>
      </w:r>
      <w:r>
        <w:rPr>
          <w:rFonts w:hint="eastAsia" w:ascii="宋体" w:hAnsi="宋体"/>
        </w:rPr>
        <w:t xml:space="preserve">、员工在工作期间，违章作业或损坏、遗失工作物品等，或给采购单位造成其它经济损失的，由采购单位按国家法律、法规和单位的规章制度进行处理，中标单位协助采购单位追究当事人责任及索赔。</w:t>
      </w:r>
      <w:r/>
    </w:p>
    <w:p>
      <w:pPr>
        <w:ind w:firstLine="420"/>
        <w:jc w:val="both"/>
        <w:spacing w:line="360" w:lineRule="auto"/>
        <w:widowControl w:val="off"/>
        <w:rPr>
          <w:rFonts w:hint="eastAsia" w:ascii="宋体" w:hAnsi="宋体"/>
        </w:rPr>
      </w:pPr>
      <w:r>
        <w:rPr>
          <w:rFonts w:hint="eastAsia" w:ascii="宋体" w:hAnsi="宋体"/>
        </w:rPr>
        <w:t xml:space="preserve">2</w:t>
      </w:r>
      <w:r>
        <w:rPr>
          <w:rFonts w:hint="eastAsia" w:ascii="宋体" w:hAnsi="宋体"/>
        </w:rPr>
        <w:t xml:space="preserve">2</w:t>
      </w:r>
      <w:r>
        <w:rPr>
          <w:rFonts w:hint="eastAsia" w:ascii="宋体" w:hAnsi="宋体"/>
        </w:rPr>
        <w:t xml:space="preserve">、做好员工的考勤表，依照采购人和中标人双方共同制定的支付工资标准按时足额的发放员工工资。</w:t>
      </w:r>
      <w:r/>
    </w:p>
    <w:p>
      <w:pPr>
        <w:ind w:firstLine="420"/>
        <w:jc w:val="both"/>
        <w:spacing w:line="360" w:lineRule="auto"/>
        <w:widowControl w:val="off"/>
        <w:rPr>
          <w:rFonts w:hint="eastAsia" w:ascii="宋体" w:hAnsi="宋体"/>
        </w:rPr>
      </w:pPr>
      <w:r>
        <w:rPr>
          <w:rFonts w:hint="eastAsia" w:ascii="宋体" w:hAnsi="宋体"/>
        </w:rPr>
        <w:t xml:space="preserve">2</w:t>
      </w:r>
      <w:r>
        <w:rPr>
          <w:rFonts w:hint="eastAsia" w:ascii="宋体" w:hAnsi="宋体"/>
        </w:rPr>
        <w:t xml:space="preserve">3</w:t>
      </w:r>
      <w:r>
        <w:rPr>
          <w:rFonts w:hint="eastAsia" w:ascii="宋体" w:hAnsi="宋体"/>
        </w:rPr>
        <w:t xml:space="preserve">、根据太仓市人社局的参保规定，从建立财务人员劳动关系之月起，依法给财务人员办理社会保险，缴交社会保险费。其中，个人缴交部分在中标单位员工本人工资中扣缴。员工合同期满或合同未满提前解除劳动合同的由中标单位负责办理停保手续。</w:t>
      </w:r>
      <w:r/>
    </w:p>
    <w:p>
      <w:pPr>
        <w:ind w:firstLine="420"/>
        <w:jc w:val="both"/>
        <w:spacing w:line="360" w:lineRule="auto"/>
        <w:widowControl w:val="off"/>
        <w:rPr>
          <w:rFonts w:hint="eastAsia" w:ascii="宋体" w:hAnsi="宋体"/>
        </w:rPr>
      </w:pPr>
      <w:r>
        <w:rPr>
          <w:rFonts w:hint="eastAsia" w:ascii="宋体" w:hAnsi="宋体"/>
        </w:rPr>
        <w:t xml:space="preserve">（五）财务资料的交接</w:t>
      </w:r>
      <w:r/>
    </w:p>
    <w:p>
      <w:pPr>
        <w:ind w:firstLine="420"/>
        <w:jc w:val="both"/>
        <w:spacing w:line="360" w:lineRule="auto"/>
        <w:widowControl w:val="off"/>
        <w:rPr>
          <w:rFonts w:hint="eastAsia" w:ascii="宋体" w:hAnsi="宋体"/>
        </w:rPr>
      </w:pPr>
      <w:r>
        <w:rPr>
          <w:rFonts w:hint="eastAsia" w:ascii="宋体" w:hAnsi="宋体"/>
        </w:rPr>
        <w:t xml:space="preserve">1、中标单位按照归档要求，负责对各项财务资料进行整理立卷或装订成册。形成的财务档案，应移交的会计凭证等财务档案资料于每季度移交一次，于下季度第一个月底前移交给各村委会保管；会计年度终了后，当年形成的财务档案应于次年的2月底前全部移交各村委会保管，并办理好财务档案的交接手续。</w:t>
      </w:r>
      <w:r/>
    </w:p>
    <w:p>
      <w:pPr>
        <w:ind w:firstLine="420"/>
        <w:jc w:val="both"/>
        <w:spacing w:line="360" w:lineRule="auto"/>
        <w:widowControl w:val="off"/>
        <w:rPr>
          <w:rFonts w:hint="eastAsia" w:ascii="宋体" w:hAnsi="宋体"/>
        </w:rPr>
      </w:pPr>
      <w:r>
        <w:rPr>
          <w:rFonts w:hint="eastAsia" w:ascii="宋体" w:hAnsi="宋体"/>
        </w:rPr>
        <w:t xml:space="preserve">2、中标单位应在本合同期限届满前一个月准备好财务资料的移交手续。合同期限届满时，中标单位应与接任的中介服务机构办理移交手续，将所保管的全部财务资料及有关印章进行移交，采购单位负责监督移交。移交期限为合同届满之日起二十天内，如中标单位在移交期限内未能移交资料，每逾一天中标单位向采购单位支付违约金人民币伍佰元（￥500.00）。</w:t>
      </w:r>
      <w:r/>
    </w:p>
    <w:p>
      <w:pPr>
        <w:contextualSpacing/>
        <w:ind w:firstLine="420"/>
        <w:jc w:val="both"/>
        <w:spacing w:line="360" w:lineRule="auto"/>
        <w:widowControl w:val="off"/>
        <w:rPr>
          <w:rFonts w:hint="eastAsia" w:ascii="宋体" w:hAnsi="宋体"/>
        </w:rPr>
      </w:pPr>
      <w:r>
        <w:rPr>
          <w:rFonts w:hint="eastAsia" w:ascii="宋体" w:hAnsi="宋体"/>
        </w:rPr>
        <w:t xml:space="preserve">（六）人员配置及要求</w:t>
      </w:r>
      <w:r/>
    </w:p>
    <w:p>
      <w:pPr>
        <w:ind w:firstLine="420"/>
        <w:jc w:val="both"/>
        <w:spacing w:line="360" w:lineRule="auto"/>
        <w:widowControl w:val="off"/>
        <w:rPr>
          <w:rFonts w:hint="eastAsia" w:ascii="宋体" w:hAnsi="宋体"/>
        </w:rPr>
      </w:pPr>
      <w:r>
        <w:rPr>
          <w:rFonts w:hint="eastAsia" w:ascii="宋体" w:hAnsi="宋体"/>
        </w:rPr>
        <w:t xml:space="preserve">1、驻镇村财务人员包括1名财务总监、4名驻镇</w:t>
      </w:r>
      <w:r>
        <w:rPr>
          <w:rFonts w:hint="eastAsia" w:ascii="宋体" w:hAnsi="宋体"/>
        </w:rPr>
        <w:t xml:space="preserve">记账</w:t>
      </w:r>
      <w:r>
        <w:rPr>
          <w:rFonts w:hint="eastAsia" w:ascii="宋体" w:hAnsi="宋体"/>
        </w:rPr>
        <w:t xml:space="preserve">会计及9名驻村出纳</w:t>
      </w:r>
      <w:r>
        <w:rPr>
          <w:rFonts w:hint="eastAsia" w:ascii="宋体" w:hAnsi="宋体"/>
        </w:rPr>
        <w:t xml:space="preserve">会计</w:t>
      </w:r>
      <w:r>
        <w:rPr>
          <w:rFonts w:hint="eastAsia" w:ascii="宋体" w:hAnsi="宋体"/>
        </w:rPr>
        <w:t xml:space="preserve">，驻镇村财务人员由中标单位聘用，必须遵守工作制度，接受采购人的指导和监督。中介代理记账会计和出纳会计须全日制入驻中心办公，各村设立中介代理服务点，并将中介代理出纳会计派驻到各村办公，按照村的工作时间上下班。</w:t>
      </w:r>
      <w:r/>
    </w:p>
    <w:p>
      <w:pPr>
        <w:ind w:firstLine="420"/>
        <w:jc w:val="both"/>
        <w:spacing w:line="360" w:lineRule="auto"/>
        <w:widowControl w:val="off"/>
        <w:rPr>
          <w:rFonts w:hint="eastAsia" w:ascii="宋体" w:hAnsi="宋体"/>
        </w:rPr>
      </w:pPr>
      <w:r>
        <w:rPr>
          <w:rFonts w:hint="eastAsia" w:ascii="宋体" w:hAnsi="宋体"/>
        </w:rPr>
        <w:t xml:space="preserve">2、财务总监应具有中级会计师及以上专业技术</w:t>
      </w:r>
      <w:r>
        <w:rPr>
          <w:rFonts w:hint="eastAsia" w:ascii="宋体" w:hAnsi="宋体"/>
        </w:rPr>
        <w:t xml:space="preserve">职务</w:t>
      </w:r>
      <w:r>
        <w:rPr>
          <w:rFonts w:hint="eastAsia" w:ascii="宋体" w:hAnsi="宋体"/>
        </w:rPr>
        <w:t xml:space="preserve">资格，</w:t>
      </w:r>
      <w:r>
        <w:rPr>
          <w:rFonts w:hint="eastAsia" w:ascii="宋体" w:hAnsi="宋体"/>
        </w:rPr>
        <w:t xml:space="preserve">具有财务审计或财务管理的经验；财务总监全面负责财务代理的日常管理和业务运作，负责与各级业务主管部门、村集体组织的沟通与协调；财务总监对驻镇会计进行监督管理，负责对驻镇会计、驻村出纳的业务沟通、指导和培训。</w:t>
      </w:r>
      <w:r/>
    </w:p>
    <w:p>
      <w:pPr>
        <w:ind w:firstLine="420"/>
        <w:jc w:val="both"/>
        <w:spacing w:line="360" w:lineRule="auto"/>
        <w:widowControl w:val="off"/>
        <w:rPr>
          <w:rFonts w:hint="eastAsia" w:ascii="宋体" w:hAnsi="宋体"/>
        </w:rPr>
      </w:pPr>
      <w:r>
        <w:rPr>
          <w:rFonts w:hint="eastAsia" w:ascii="宋体" w:hAnsi="宋体"/>
        </w:rPr>
        <w:t xml:space="preserve">3、</w:t>
      </w:r>
      <w:r>
        <w:rPr>
          <w:rFonts w:hint="eastAsia" w:ascii="宋体" w:hAnsi="宋体"/>
        </w:rPr>
        <w:t xml:space="preserve">其他财务人员应具备初级会计师及以上专业技术</w:t>
      </w:r>
      <w:r>
        <w:rPr>
          <w:rFonts w:hint="eastAsia" w:ascii="宋体" w:hAnsi="宋体"/>
        </w:rPr>
        <w:t xml:space="preserve">职务</w:t>
      </w:r>
      <w:r>
        <w:rPr>
          <w:rFonts w:hint="eastAsia" w:ascii="宋体" w:hAnsi="宋体"/>
        </w:rPr>
        <w:t xml:space="preserve">资格</w:t>
      </w:r>
      <w:r>
        <w:rPr>
          <w:rFonts w:hint="eastAsia" w:ascii="宋体" w:hAnsi="宋体"/>
        </w:rPr>
        <w:t xml:space="preserve">或拥有同类型工作经验满2</w:t>
      </w:r>
      <w:r>
        <w:rPr>
          <w:rFonts w:hint="eastAsia" w:ascii="宋体" w:hAnsi="宋体"/>
        </w:rPr>
        <w:t xml:space="preserve">年以上</w:t>
      </w:r>
      <w:r>
        <w:rPr>
          <w:rFonts w:hint="eastAsia" w:ascii="宋体" w:hAnsi="宋体"/>
        </w:rPr>
        <w:t xml:space="preserve">，具有一定财务知识</w:t>
      </w:r>
      <w:r>
        <w:rPr>
          <w:rFonts w:hint="eastAsia" w:ascii="宋体" w:hAnsi="宋体"/>
        </w:rPr>
        <w:t xml:space="preserve">。</w:t>
      </w:r>
      <w:r/>
    </w:p>
    <w:p>
      <w:pPr>
        <w:ind w:firstLine="420"/>
        <w:jc w:val="both"/>
        <w:spacing w:line="360" w:lineRule="auto"/>
        <w:widowControl w:val="off"/>
        <w:rPr>
          <w:rFonts w:hint="eastAsia" w:ascii="宋体" w:hAnsi="宋体"/>
        </w:rPr>
      </w:pPr>
      <w:r>
        <w:rPr>
          <w:rFonts w:hint="eastAsia" w:ascii="宋体" w:hAnsi="宋体"/>
        </w:rPr>
        <w:t xml:space="preserve">4、</w:t>
      </w:r>
      <w:r>
        <w:rPr>
          <w:rFonts w:hint="eastAsia" w:ascii="宋体" w:hAnsi="宋体"/>
          <w:lang w:val="zh-CN"/>
        </w:rPr>
        <w:t xml:space="preserve">所派驻人员不可随意更换，</w:t>
      </w:r>
      <w:bookmarkStart w:id="44" w:name="OLE_LINK51"/>
      <w:r>
        <w:rPr>
          <w:rFonts w:hint="eastAsia" w:ascii="宋体" w:hAnsi="宋体"/>
          <w:lang w:val="zh-CN"/>
        </w:rPr>
        <w:t xml:space="preserve">如需更换需获得采购方同意，并按规定做好财务交接工作。如一年内人员更换</w:t>
      </w:r>
      <w:r>
        <w:rPr>
          <w:rFonts w:hint="eastAsia" w:ascii="宋体" w:hAnsi="宋体"/>
        </w:rPr>
        <w:t xml:space="preserve">3</w:t>
      </w:r>
      <w:r>
        <w:rPr>
          <w:rFonts w:hint="eastAsia" w:ascii="宋体" w:hAnsi="宋体"/>
          <w:lang w:val="zh-CN"/>
        </w:rPr>
        <w:t xml:space="preserve">人，扣除代理记账费1万元；一年内更换</w:t>
      </w:r>
      <w:r>
        <w:rPr>
          <w:rFonts w:hint="eastAsia" w:ascii="宋体" w:hAnsi="宋体"/>
        </w:rPr>
        <w:t xml:space="preserve">4</w:t>
      </w:r>
      <w:r>
        <w:rPr>
          <w:rFonts w:hint="eastAsia" w:ascii="宋体" w:hAnsi="宋体"/>
          <w:lang w:val="zh-CN"/>
        </w:rPr>
        <w:t xml:space="preserve">人，扣除代理记账费2万元。 一年内更换人员5人及以上，采购单位有权单方面终止采购合同。</w:t>
      </w:r>
      <w:bookmarkEnd w:id="44"/>
      <w:r/>
      <w:r/>
    </w:p>
    <w:p>
      <w:pPr>
        <w:ind w:firstLine="420"/>
        <w:jc w:val="both"/>
        <w:spacing w:line="360" w:lineRule="auto"/>
        <w:widowControl w:val="off"/>
        <w:rPr>
          <w:rFonts w:hint="eastAsia" w:ascii="宋体" w:hAnsi="宋体"/>
          <w:b/>
          <w:bCs/>
          <w:lang w:val="zh-CN"/>
        </w:rPr>
      </w:pPr>
      <w:r>
        <w:rPr>
          <w:rFonts w:hint="eastAsia" w:ascii="宋体" w:hAnsi="宋体"/>
        </w:rPr>
        <w:t xml:space="preserve">注：1</w:t>
      </w:r>
      <w:r>
        <w:rPr>
          <w:rFonts w:hint="eastAsia" w:ascii="宋体" w:hAnsi="宋体"/>
        </w:rPr>
        <w:t xml:space="preserve">）</w:t>
      </w:r>
      <w:r>
        <w:rPr>
          <w:rFonts w:hint="eastAsia" w:ascii="宋体" w:hAnsi="宋体"/>
        </w:rPr>
        <w:t xml:space="preserve">中标单位按招标要求的人员数量配备齐全，做到专岗专人。2</w:t>
      </w:r>
      <w:r>
        <w:rPr>
          <w:rFonts w:hint="eastAsia" w:ascii="宋体" w:hAnsi="宋体"/>
        </w:rPr>
        <w:t xml:space="preserve">）</w:t>
      </w:r>
      <w:r>
        <w:rPr>
          <w:rFonts w:hint="eastAsia" w:ascii="宋体" w:hAnsi="宋体"/>
        </w:rPr>
        <w:t xml:space="preserve">所有财务人员不得为兼职人员，而且要保持稳定，不得随意更换。</w:t>
      </w:r>
      <w:r>
        <w:rPr>
          <w:rFonts w:hint="eastAsia" w:ascii="宋体" w:hAnsi="宋体"/>
        </w:rPr>
        <w:t xml:space="preserve">3）</w:t>
      </w:r>
      <w:r>
        <w:rPr>
          <w:rFonts w:hint="eastAsia" w:ascii="宋体" w:hAnsi="宋体"/>
        </w:rPr>
        <w:t xml:space="preserve">中标单位须为项目组所有成员按规定办理各类</w:t>
      </w:r>
      <w:r>
        <w:rPr>
          <w:rFonts w:hint="eastAsia" w:ascii="宋体" w:hAnsi="宋体"/>
          <w:lang w:val="zh-CN"/>
        </w:rPr>
        <w:t xml:space="preserve">社会保险。</w:t>
      </w:r>
      <w:r>
        <w:rPr>
          <w:rFonts w:hint="eastAsia" w:ascii="宋体" w:hAnsi="宋体"/>
          <w:b/>
          <w:bCs/>
          <w:u w:val="single"/>
          <w:lang w:val="zh-CN"/>
        </w:rPr>
        <w:t xml:space="preserve">（投标人需对以上内容提供承诺函，未提供为无效投标）</w:t>
      </w:r>
      <w:r/>
    </w:p>
    <w:p>
      <w:pPr>
        <w:contextualSpacing/>
        <w:ind w:firstLine="210"/>
        <w:jc w:val="both"/>
        <w:spacing w:line="360" w:lineRule="auto"/>
        <w:widowControl w:val="off"/>
        <w:rPr>
          <w:rFonts w:hint="eastAsia" w:ascii="宋体" w:hAnsi="宋体" w:cs="宋体"/>
        </w:rPr>
      </w:pPr>
      <w:r>
        <w:rPr>
          <w:rFonts w:hint="eastAsia" w:ascii="宋体" w:hAnsi="宋体" w:cs="宋体"/>
        </w:rPr>
        <w:t xml:space="preserve">（七）综合说明及其他要求</w:t>
      </w:r>
      <w:r/>
    </w:p>
    <w:p>
      <w:pPr>
        <w:contextualSpacing/>
        <w:ind w:firstLine="420"/>
        <w:jc w:val="both"/>
        <w:spacing w:line="360" w:lineRule="auto"/>
        <w:widowControl w:val="off"/>
        <w:rPr>
          <w:rFonts w:hint="eastAsia" w:ascii="宋体" w:hAnsi="宋体" w:cs="宋体"/>
          <w:bCs/>
        </w:rPr>
      </w:pPr>
      <w:r>
        <w:rPr>
          <w:rFonts w:ascii="宋体" w:hAnsi="宋体" w:cs="宋体"/>
          <w:bCs/>
        </w:rPr>
        <w:t xml:space="preserve">1</w:t>
      </w:r>
      <w:r>
        <w:rPr>
          <w:rFonts w:hint="eastAsia" w:ascii="宋体" w:hAnsi="宋体" w:cs="宋体"/>
          <w:bCs/>
        </w:rPr>
        <w:t xml:space="preserve">、</w:t>
      </w:r>
      <w:r>
        <w:rPr>
          <w:rFonts w:hint="eastAsia" w:ascii="宋体" w:hAnsi="宋体"/>
        </w:rPr>
        <w:t xml:space="preserve">中标后，项目组人员配备应按投标文件中承诺的实施</w:t>
      </w:r>
      <w:r>
        <w:rPr>
          <w:rFonts w:hint="eastAsia" w:ascii="宋体" w:hAnsi="宋体" w:cs="宋体"/>
          <w:bCs/>
        </w:rPr>
        <w:t xml:space="preserve">原则上不得随意更换。</w:t>
      </w:r>
      <w:r/>
    </w:p>
    <w:p>
      <w:pPr>
        <w:contextualSpacing/>
        <w:ind w:firstLine="420"/>
        <w:jc w:val="both"/>
        <w:spacing w:line="360" w:lineRule="auto"/>
        <w:widowControl w:val="off"/>
        <w:rPr>
          <w:rFonts w:hint="eastAsia" w:ascii="宋体" w:hAnsi="宋体" w:cs="宋体"/>
          <w:bCs/>
        </w:rPr>
      </w:pPr>
      <w:r>
        <w:rPr>
          <w:rFonts w:hint="eastAsia" w:ascii="宋体" w:hAnsi="宋体" w:cs="宋体"/>
          <w:bCs/>
        </w:rPr>
        <w:t xml:space="preserve">2、中标单位有责任配合</w:t>
      </w:r>
      <w:r>
        <w:rPr>
          <w:rFonts w:hint="eastAsia" w:ascii="宋体" w:hAnsi="宋体" w:cs="宋体"/>
          <w:bCs/>
        </w:rPr>
        <w:t xml:space="preserve">采购人</w:t>
      </w:r>
      <w:r>
        <w:rPr>
          <w:rFonts w:hint="eastAsia" w:ascii="宋体" w:hAnsi="宋体" w:cs="宋体"/>
          <w:bCs/>
        </w:rPr>
        <w:t xml:space="preserve">接受上级领导部门的监督、检查，提供必须的资料。</w:t>
      </w:r>
      <w:r/>
    </w:p>
    <w:p>
      <w:pPr>
        <w:contextualSpacing/>
        <w:ind w:firstLine="420"/>
        <w:jc w:val="both"/>
        <w:spacing w:line="360" w:lineRule="auto"/>
        <w:widowControl w:val="off"/>
        <w:rPr>
          <w:rFonts w:hint="eastAsia" w:ascii="宋体" w:hAnsi="宋体" w:cs="宋体"/>
          <w:bCs/>
        </w:rPr>
      </w:pPr>
      <w:r>
        <w:rPr>
          <w:rFonts w:hint="eastAsia" w:ascii="宋体" w:hAnsi="宋体" w:cs="宋体"/>
          <w:bCs/>
        </w:rPr>
        <w:t xml:space="preserve">3、中标单位应经常对员工进行岗位职责和安全教育，加强岗位责任考核。因中标单位管理不善，造成工作范围内的设施、设备等损坏的，由直接负责人赔偿，若直接负责人因故无法赔偿的，采购单位有权要求中标单位负责赔偿损失，情节严重的可终止合同甚至诉诸法律。</w:t>
      </w:r>
      <w:r/>
    </w:p>
    <w:p>
      <w:pPr>
        <w:contextualSpacing/>
        <w:ind w:firstLine="420"/>
        <w:jc w:val="both"/>
        <w:spacing w:line="360" w:lineRule="auto"/>
        <w:widowControl w:val="off"/>
        <w:rPr>
          <w:rFonts w:hint="eastAsia" w:ascii="宋体" w:hAnsi="宋体" w:cs="宋体"/>
          <w:bCs/>
        </w:rPr>
      </w:pPr>
      <w:r>
        <w:rPr>
          <w:rFonts w:hint="eastAsia" w:ascii="宋体" w:hAnsi="宋体" w:cs="宋体"/>
          <w:bCs/>
        </w:rPr>
        <w:t xml:space="preserve">4、中标单位工作人员在岗履行职责期间（包括上下班途中），发生自身的人身伤害、伤亡，均由中标单位负责处理并承担经济和道义上的责任，采购单位不承担任何责任。</w:t>
      </w:r>
      <w:r/>
    </w:p>
    <w:p>
      <w:pPr>
        <w:contextualSpacing/>
        <w:ind w:firstLine="420"/>
        <w:jc w:val="both"/>
        <w:spacing w:line="360" w:lineRule="auto"/>
        <w:widowControl w:val="off"/>
        <w:rPr>
          <w:rFonts w:hint="eastAsia" w:ascii="宋体" w:hAnsi="宋体" w:cs="宋体"/>
          <w:bCs/>
        </w:rPr>
      </w:pPr>
      <w:r>
        <w:rPr>
          <w:rFonts w:hint="eastAsia" w:ascii="宋体" w:hAnsi="宋体" w:cs="宋体"/>
          <w:bCs/>
        </w:rPr>
        <w:t xml:space="preserve">5、中标人应严格保守服务过程中知悉的业务秘密及采购人提供的资料。</w:t>
      </w:r>
      <w:r/>
    </w:p>
    <w:p>
      <w:pPr>
        <w:contextualSpacing/>
        <w:ind w:firstLine="420"/>
        <w:jc w:val="both"/>
        <w:spacing w:line="360" w:lineRule="auto"/>
        <w:widowControl w:val="off"/>
        <w:rPr>
          <w:rFonts w:hint="eastAsia" w:ascii="宋体" w:hAnsi="宋体" w:cs="宋体"/>
          <w:bCs/>
        </w:rPr>
      </w:pPr>
      <w:r>
        <w:rPr>
          <w:rFonts w:ascii="宋体" w:hAnsi="宋体" w:cs="宋体"/>
          <w:bCs/>
        </w:rPr>
        <w:t xml:space="preserve">6</w:t>
      </w:r>
      <w:r>
        <w:rPr>
          <w:rFonts w:hint="eastAsia" w:ascii="宋体" w:hAnsi="宋体" w:cs="宋体"/>
          <w:bCs/>
        </w:rPr>
        <w:t xml:space="preserve">、本次报价以人民币报价，</w:t>
      </w:r>
      <w:r>
        <w:rPr>
          <w:rFonts w:hint="eastAsia" w:ascii="宋体" w:hAnsi="宋体" w:cs="宋体"/>
          <w:bCs/>
        </w:rPr>
        <w:t xml:space="preserve">投标</w:t>
      </w:r>
      <w:r>
        <w:rPr>
          <w:rFonts w:hint="eastAsia" w:ascii="宋体" w:hAnsi="宋体" w:cs="宋体"/>
          <w:bCs/>
        </w:rPr>
        <w:t xml:space="preserve">单位投标时应自行考虑合同签订时至服务期结束内的所有价格风险因素，严格执行中标价格。</w:t>
      </w:r>
      <w:r/>
    </w:p>
    <w:p>
      <w:pPr>
        <w:contextualSpacing/>
        <w:ind w:firstLine="420"/>
        <w:jc w:val="both"/>
        <w:spacing w:line="360" w:lineRule="auto"/>
        <w:widowControl w:val="off"/>
        <w:rPr>
          <w:rFonts w:hint="eastAsia" w:ascii="宋体" w:hAnsi="宋体" w:cs="宋体"/>
        </w:rPr>
      </w:pPr>
      <w:r>
        <w:rPr>
          <w:rFonts w:ascii="宋体" w:hAnsi="宋体" w:cs="宋体"/>
          <w:bCs/>
        </w:rPr>
        <w:t xml:space="preserve">7</w:t>
      </w:r>
      <w:r>
        <w:rPr>
          <w:rFonts w:hint="eastAsia" w:ascii="宋体" w:hAnsi="宋体" w:cs="宋体"/>
          <w:bCs/>
        </w:rPr>
        <w:t xml:space="preserve">、投标单位应对所要采购的全部内容进行报价，只报其中部分内容的，为无效报价。</w:t>
      </w:r>
      <w:r/>
    </w:p>
    <w:p>
      <w:pPr>
        <w:ind w:firstLine="420"/>
        <w:jc w:val="both"/>
        <w:spacing w:line="360" w:lineRule="auto"/>
        <w:widowControl w:val="off"/>
        <w:tabs>
          <w:tab w:val="left" w:pos="420" w:leader="none"/>
          <w:tab w:val="left" w:pos="540" w:leader="none"/>
        </w:tabs>
        <w:rPr>
          <w:rFonts w:hint="eastAsia" w:ascii="宋体" w:hAnsi="宋体"/>
        </w:rPr>
      </w:pPr>
      <w:r>
        <w:rPr>
          <w:rFonts w:hint="eastAsia" w:ascii="宋体" w:hAnsi="宋体" w:cs="宋体"/>
        </w:rPr>
        <w:t xml:space="preserve">8、报价要求：总价报价，投标报价应</w:t>
      </w:r>
      <w:r>
        <w:rPr>
          <w:rFonts w:hint="eastAsia" w:ascii="宋体" w:hAnsi="宋体" w:cs="宋体"/>
        </w:rPr>
        <w:t xml:space="preserve">包括但不限于人工（包括工资、福利、社保、正常节假日的加班费等费用）、咨询费、培训费、办公耗材、</w:t>
      </w:r>
      <w:r>
        <w:rPr>
          <w:rFonts w:hint="eastAsia" w:ascii="宋体" w:hAnsi="宋体" w:cs="宋体"/>
        </w:rPr>
        <w:t xml:space="preserve">服装、胸卡、通讯、保险、各种税费、管理费、利润、政策性文件规定及合同包含的所有风险、责任等的费用。投标报价为最终报价，投标人不得再要求追加任何费用。</w:t>
      </w:r>
      <w:r/>
    </w:p>
    <w:p>
      <w:pPr>
        <w:contextualSpacing/>
        <w:ind w:firstLine="420"/>
        <w:jc w:val="both"/>
        <w:spacing w:line="360" w:lineRule="auto"/>
        <w:widowControl w:val="off"/>
        <w:tabs>
          <w:tab w:val="left" w:pos="424" w:leader="none"/>
        </w:tabs>
        <w:rPr>
          <w:rFonts w:hint="eastAsia" w:ascii="宋体" w:hAnsi="宋体" w:cs="宋体"/>
          <w:b/>
          <w:bCs/>
        </w:rPr>
      </w:pPr>
      <w:r>
        <w:rPr>
          <w:rFonts w:hint="eastAsia" w:ascii="宋体" w:hAnsi="宋体" w:cs="宋体"/>
        </w:rPr>
        <w:t xml:space="preserve">9、</w:t>
      </w:r>
      <w:bookmarkStart w:id="45" w:name="OLE_LINK48"/>
      <w:r>
        <w:rPr>
          <w:rFonts w:hint="eastAsia" w:ascii="宋体" w:hAnsi="宋体" w:cs="宋体"/>
          <w:b/>
          <w:bCs/>
        </w:rPr>
        <w:t xml:space="preserve">付款</w:t>
      </w:r>
      <w:bookmarkEnd w:id="45"/>
      <w:r>
        <w:rPr>
          <w:rFonts w:hint="eastAsia" w:ascii="宋体" w:hAnsi="宋体" w:cs="宋体"/>
          <w:b/>
          <w:bCs/>
        </w:rPr>
        <w:t xml:space="preserve">方式</w:t>
      </w:r>
      <w:r>
        <w:rPr>
          <w:rFonts w:hint="eastAsia" w:ascii="宋体" w:hAnsi="宋体" w:cs="宋体"/>
          <w:b/>
          <w:bCs/>
        </w:rPr>
        <w:t xml:space="preserve">：</w:t>
      </w:r>
      <w:r/>
    </w:p>
    <w:p>
      <w:pPr>
        <w:contextualSpacing/>
        <w:ind w:firstLine="420"/>
        <w:jc w:val="both"/>
        <w:spacing w:line="360" w:lineRule="auto"/>
        <w:widowControl w:val="off"/>
        <w:tabs>
          <w:tab w:val="left" w:pos="424" w:leader="none"/>
        </w:tabs>
        <w:rPr>
          <w:rFonts w:hint="eastAsia" w:ascii="宋体" w:hAnsi="宋体" w:cs="宋体"/>
          <w:b/>
          <w:bCs/>
        </w:rPr>
      </w:pPr>
      <w:r>
        <w:rPr>
          <w:rFonts w:hint="eastAsia" w:ascii="宋体" w:hAnsi="宋体" w:cs="宋体"/>
          <w:b/>
          <w:bCs/>
        </w:rPr>
        <w:t xml:space="preserve">（1）预付款支付：合同生效后，20个工作日内支付合同金额的10%为预付款。</w:t>
      </w:r>
      <w:r/>
    </w:p>
    <w:p>
      <w:pPr>
        <w:contextualSpacing/>
        <w:ind w:firstLine="420"/>
        <w:jc w:val="both"/>
        <w:spacing w:line="360" w:lineRule="auto"/>
        <w:widowControl w:val="off"/>
        <w:tabs>
          <w:tab w:val="left" w:pos="424" w:leader="none"/>
        </w:tabs>
        <w:rPr>
          <w:rFonts w:hint="eastAsia" w:ascii="宋体" w:hAnsi="宋体" w:cs="宋体"/>
          <w:bCs/>
        </w:rPr>
      </w:pPr>
      <w:r>
        <w:rPr>
          <w:rFonts w:hint="eastAsia" w:ascii="宋体" w:hAnsi="宋体" w:cs="宋体"/>
          <w:b/>
          <w:bCs/>
        </w:rPr>
        <w:t xml:space="preserve">（</w:t>
      </w:r>
      <w:r>
        <w:rPr>
          <w:rFonts w:hint="eastAsia" w:ascii="宋体" w:hAnsi="宋体" w:cs="宋体"/>
          <w:b/>
          <w:bCs/>
        </w:rPr>
        <w:t xml:space="preserve">2</w:t>
      </w:r>
      <w:r>
        <w:rPr>
          <w:rFonts w:hint="eastAsia" w:ascii="宋体" w:hAnsi="宋体" w:cs="宋体"/>
          <w:b/>
          <w:bCs/>
        </w:rPr>
        <w:t xml:space="preserve">）</w:t>
      </w:r>
      <w:r>
        <w:rPr>
          <w:rFonts w:hint="eastAsia" w:ascii="宋体" w:hAnsi="宋体" w:cs="宋体"/>
          <w:b/>
          <w:bCs/>
        </w:rPr>
        <w:t xml:space="preserve">服务费全年分四次支付</w:t>
      </w:r>
      <w:r>
        <w:rPr>
          <w:rFonts w:hint="eastAsia" w:ascii="宋体" w:hAnsi="宋体" w:cs="宋体"/>
          <w:b/>
          <w:bCs/>
        </w:rPr>
        <w:t xml:space="preserve">，</w:t>
      </w:r>
      <w:r>
        <w:rPr>
          <w:rFonts w:hint="eastAsia" w:ascii="宋体" w:hAnsi="宋体" w:cs="宋体"/>
          <w:b/>
          <w:bCs/>
        </w:rPr>
        <w:t xml:space="preserve">考核费每半年支付一次，采购单位按应付金额</w:t>
      </w:r>
      <w:r>
        <w:rPr>
          <w:rFonts w:hint="eastAsia" w:ascii="宋体" w:hAnsi="宋体" w:cs="宋体"/>
          <w:b/>
          <w:bCs/>
        </w:rPr>
        <w:t xml:space="preserve">支付</w:t>
      </w:r>
      <w:r>
        <w:rPr>
          <w:rFonts w:hint="eastAsia" w:ascii="宋体" w:hAnsi="宋体" w:cs="宋体"/>
          <w:b/>
          <w:bCs/>
        </w:rPr>
        <w:t xml:space="preserve">给中标单位。服务费为合同总金额减考核费20万元，服务费实际支付金额为每季度平均支付</w:t>
      </w:r>
      <w:r>
        <w:rPr>
          <w:rFonts w:hint="eastAsia" w:ascii="宋体" w:hAnsi="宋体" w:cs="宋体"/>
          <w:b/>
          <w:bCs/>
        </w:rPr>
        <w:t xml:space="preserve">（</w:t>
      </w:r>
      <w:r>
        <w:rPr>
          <w:rFonts w:hint="eastAsia" w:ascii="宋体" w:hAnsi="宋体" w:cs="宋体"/>
          <w:b/>
          <w:bCs/>
        </w:rPr>
        <w:t xml:space="preserve">第一期付款中扣除全部预付款，若第一期付款金额不足以全额扣</w:t>
      </w:r>
      <w:r>
        <w:rPr>
          <w:rFonts w:hint="eastAsia" w:ascii="宋体" w:hAnsi="宋体" w:cs="宋体"/>
          <w:b/>
          <w:bCs/>
        </w:rPr>
        <w:t xml:space="preserve">除</w:t>
      </w:r>
      <w:r>
        <w:rPr>
          <w:rFonts w:hint="eastAsia" w:ascii="宋体" w:hAnsi="宋体" w:cs="宋体"/>
          <w:b/>
          <w:bCs/>
        </w:rPr>
        <w:t xml:space="preserve">预付款，则差额部分从后续进度款中继续扣</w:t>
      </w:r>
      <w:r>
        <w:rPr>
          <w:rFonts w:hint="eastAsia" w:ascii="宋体" w:hAnsi="宋体" w:cs="宋体"/>
          <w:b/>
          <w:bCs/>
        </w:rPr>
        <w:t xml:space="preserve">除</w:t>
      </w:r>
      <w:r>
        <w:rPr>
          <w:rFonts w:hint="eastAsia" w:ascii="宋体" w:hAnsi="宋体" w:cs="宋体"/>
          <w:b/>
          <w:bCs/>
        </w:rPr>
        <w:t xml:space="preserve">，直至全部预付款扣清为止</w:t>
      </w:r>
      <w:r>
        <w:rPr>
          <w:rFonts w:hint="eastAsia" w:ascii="宋体" w:hAnsi="宋体" w:cs="宋体"/>
          <w:b/>
          <w:bCs/>
        </w:rPr>
        <w:t xml:space="preserve">）</w:t>
      </w:r>
      <w:r>
        <w:rPr>
          <w:rFonts w:hint="eastAsia" w:ascii="宋体" w:hAnsi="宋体" w:cs="宋体"/>
          <w:b/>
          <w:bCs/>
        </w:rPr>
        <w:t xml:space="preserve">，考核费每半年应付金额为10万元，考核费实际支付金额根据考核</w:t>
      </w:r>
      <w:r>
        <w:rPr>
          <w:rFonts w:hint="eastAsia" w:ascii="宋体" w:hAnsi="宋体" w:cs="宋体"/>
          <w:b/>
          <w:bCs/>
        </w:rPr>
        <w:t xml:space="preserve">办法的</w:t>
      </w:r>
      <w:r>
        <w:rPr>
          <w:rFonts w:hint="eastAsia" w:ascii="宋体" w:hAnsi="宋体" w:cs="宋体"/>
          <w:b/>
          <w:bCs/>
        </w:rPr>
        <w:t xml:space="preserve">考核</w:t>
      </w:r>
      <w:r>
        <w:rPr>
          <w:rFonts w:hint="eastAsia" w:ascii="宋体" w:hAnsi="宋体" w:cs="宋体"/>
          <w:b/>
          <w:bCs/>
        </w:rPr>
        <w:t xml:space="preserve">结果</w:t>
      </w:r>
      <w:r>
        <w:rPr>
          <w:rFonts w:hint="eastAsia" w:ascii="宋体" w:hAnsi="宋体" w:cs="宋体"/>
          <w:b/>
          <w:bCs/>
        </w:rPr>
        <w:t xml:space="preserve">调整</w:t>
      </w:r>
      <w:bookmarkStart w:id="46" w:name="OLE_LINK3"/>
      <w:r>
        <w:rPr>
          <w:rFonts w:hint="eastAsia" w:ascii="宋体" w:hAnsi="宋体" w:cs="宋体"/>
          <w:b/>
          <w:bCs/>
        </w:rPr>
        <w:t xml:space="preserve">（考核办法详见</w:t>
      </w:r>
      <w:r>
        <w:rPr>
          <w:rFonts w:hint="eastAsia" w:ascii="宋体" w:hAnsi="宋体" w:cs="宋体"/>
          <w:b/>
          <w:bCs/>
        </w:rPr>
        <w:t xml:space="preserve">采购合同</w:t>
      </w:r>
      <w:r>
        <w:rPr>
          <w:rFonts w:hint="eastAsia" w:ascii="宋体" w:hAnsi="宋体" w:cs="宋体"/>
          <w:b/>
          <w:bCs/>
        </w:rPr>
        <w:t xml:space="preserve">附件）</w:t>
      </w:r>
      <w:bookmarkEnd w:id="46"/>
      <w:r>
        <w:rPr>
          <w:rFonts w:hint="eastAsia" w:ascii="宋体" w:hAnsi="宋体" w:cs="宋体"/>
          <w:b/>
          <w:bCs/>
        </w:rPr>
        <w:t xml:space="preserve">。经考核</w:t>
      </w:r>
      <w:r>
        <w:rPr>
          <w:rFonts w:hint="eastAsia" w:ascii="宋体" w:hAnsi="宋体" w:cs="宋体"/>
          <w:b/>
          <w:bCs/>
        </w:rPr>
        <w:t xml:space="preserve">得分≥90分，支付考核费应付金额100%；经考核，80≤得分＜90的，支付考核费应付金额的90%；经考核，70≤得分＜80的，支付考核费应付金额的80%；经考核，60≤得分＜70的，支付考核费应付金额的60%；经考核得分小于60的，采购单位有权拒绝支付考核费。</w:t>
      </w:r>
      <w:r/>
    </w:p>
    <w:p>
      <w:pPr>
        <w:contextualSpacing/>
        <w:ind w:firstLine="420"/>
        <w:jc w:val="both"/>
        <w:spacing w:line="360" w:lineRule="auto"/>
        <w:widowControl w:val="off"/>
        <w:rPr>
          <w:rFonts w:hint="eastAsia" w:ascii="宋体" w:hAnsi="宋体" w:cs="宋体"/>
          <w:bCs/>
        </w:rPr>
      </w:pPr>
      <w:r>
        <w:rPr>
          <w:rFonts w:hint="eastAsia" w:ascii="宋体" w:hAnsi="宋体" w:cs="宋体"/>
          <w:bCs/>
        </w:rPr>
        <w:t xml:space="preserve">10、</w:t>
      </w:r>
      <w:r>
        <w:rPr>
          <w:rFonts w:ascii="宋体" w:hAnsi="宋体" w:cs="宋体"/>
          <w:bCs/>
        </w:rPr>
        <w:t xml:space="preserve">凡涉及采购公告的补充说明和修改，均以江苏省政府采购网、苏州市政府采购网发布的补充通知为准</w:t>
      </w:r>
      <w:r>
        <w:rPr>
          <w:rFonts w:hint="eastAsia" w:ascii="宋体" w:hAnsi="宋体" w:cs="宋体"/>
          <w:bCs/>
        </w:rPr>
        <w:t xml:space="preserve">。</w:t>
      </w:r>
      <w:r/>
    </w:p>
    <w:p>
      <w:pPr>
        <w:ind w:firstLine="422"/>
        <w:spacing w:line="360" w:lineRule="auto"/>
        <w:widowControl w:val="off"/>
        <w:rPr>
          <w:rFonts w:hint="eastAsia" w:ascii="宋体" w:hAnsi="宋体" w:cs="宋体"/>
          <w:b/>
          <w:bCs/>
        </w:rPr>
      </w:pPr>
      <w:r>
        <w:rPr>
          <w:rFonts w:hint="eastAsia" w:ascii="宋体" w:hAnsi="宋体" w:cs="宋体"/>
          <w:b/>
          <w:bCs/>
        </w:rPr>
        <w:t xml:space="preserve">（八）验收</w:t>
      </w:r>
      <w:r/>
    </w:p>
    <w:p>
      <w:pPr>
        <w:ind w:firstLine="480"/>
        <w:jc w:val="both"/>
        <w:spacing w:line="360" w:lineRule="auto"/>
        <w:rPr>
          <w:rFonts w:hint="eastAsia" w:ascii="宋体" w:hAnsi="宋体" w:cs="宋体"/>
          <w:szCs w:val="32"/>
        </w:rPr>
      </w:pPr>
      <w:r>
        <w:rPr>
          <w:rFonts w:hint="eastAsia" w:ascii="宋体" w:hAnsi="宋体" w:cs="宋体"/>
          <w:szCs w:val="32"/>
        </w:rPr>
        <w:t xml:space="preserve">1、验收标准：根据采购文件要求</w:t>
      </w:r>
      <w:r>
        <w:rPr>
          <w:rFonts w:hint="eastAsia" w:ascii="宋体" w:hAnsi="宋体" w:cs="宋体"/>
          <w:szCs w:val="32"/>
        </w:rPr>
        <w:t xml:space="preserve">、中标单位投标承诺</w:t>
      </w:r>
      <w:r>
        <w:rPr>
          <w:rFonts w:hint="eastAsia" w:ascii="宋体" w:hAnsi="宋体" w:cs="宋体"/>
          <w:szCs w:val="32"/>
        </w:rPr>
        <w:t xml:space="preserve">及相关法律、法规进行验收通过。</w:t>
      </w:r>
      <w:r/>
    </w:p>
    <w:p>
      <w:pPr>
        <w:ind w:firstLine="480"/>
        <w:jc w:val="both"/>
        <w:spacing w:line="360" w:lineRule="auto"/>
        <w:rPr>
          <w:rFonts w:hint="eastAsia" w:ascii="宋体" w:hAnsi="宋体" w:cs="宋体"/>
          <w:lang w:val="zh-CN"/>
        </w:rPr>
      </w:pPr>
      <w:r>
        <w:rPr>
          <w:rFonts w:hint="eastAsia" w:ascii="宋体" w:hAnsi="宋体" w:cs="宋体"/>
          <w:szCs w:val="32"/>
        </w:rPr>
        <w:t xml:space="preserve">2、验收方式：</w:t>
      </w:r>
      <w:r>
        <w:rPr>
          <w:rFonts w:hint="eastAsia" w:ascii="宋体" w:hAnsi="宋体" w:cs="宋体"/>
          <w:lang w:val="zh-CN"/>
        </w:rPr>
        <w:t xml:space="preserve">由采购单位组织验收，</w:t>
      </w:r>
      <w:r>
        <w:rPr>
          <w:rFonts w:hint="eastAsia" w:ascii="宋体" w:hAnsi="宋体" w:cs="宋体"/>
        </w:rPr>
        <w:t xml:space="preserve">项目结束后采购单位对中标单位提供的成果</w:t>
      </w:r>
      <w:r>
        <w:rPr>
          <w:rFonts w:hint="eastAsia" w:ascii="宋体" w:hAnsi="宋体" w:cs="宋体"/>
          <w:lang w:val="zh-CN"/>
        </w:rPr>
        <w:t xml:space="preserve">进行</w:t>
      </w:r>
      <w:r>
        <w:rPr>
          <w:rFonts w:hint="eastAsia" w:ascii="宋体" w:hAnsi="宋体" w:cs="宋体"/>
        </w:rPr>
        <w:t xml:space="preserve">履约</w:t>
      </w:r>
      <w:r>
        <w:rPr>
          <w:rFonts w:hint="eastAsia" w:ascii="宋体" w:hAnsi="宋体" w:cs="宋体"/>
          <w:lang w:val="zh-CN"/>
        </w:rPr>
        <w:t xml:space="preserve">验收，验收完成后形成《</w:t>
      </w:r>
      <w:r>
        <w:rPr>
          <w:rFonts w:hint="eastAsia" w:ascii="宋体" w:hAnsi="宋体" w:cs="宋体"/>
          <w:lang w:val="zh-CN"/>
        </w:rPr>
        <w:t xml:space="preserve">政府采购履约验收书</w:t>
      </w:r>
      <w:r>
        <w:rPr>
          <w:rFonts w:hint="eastAsia" w:ascii="宋体" w:hAnsi="宋体" w:cs="宋体"/>
          <w:lang w:val="zh-CN"/>
        </w:rPr>
        <w:t xml:space="preserve">（服务类）</w:t>
      </w:r>
      <w:r>
        <w:rPr>
          <w:rFonts w:hint="eastAsia" w:ascii="宋体" w:hAnsi="宋体" w:cs="宋体"/>
          <w:lang w:val="zh-CN"/>
        </w:rPr>
        <w:t xml:space="preserve">》。</w:t>
      </w:r>
      <w:r/>
    </w:p>
    <w:p>
      <w:pPr>
        <w:ind w:firstLine="422"/>
        <w:spacing w:line="360" w:lineRule="auto"/>
        <w:widowControl w:val="off"/>
        <w:rPr>
          <w:rFonts w:hint="eastAsia" w:ascii="宋体" w:hAnsi="宋体" w:cs="宋体"/>
        </w:rPr>
      </w:pPr>
      <w:r>
        <w:rPr>
          <w:rFonts w:hint="eastAsia" w:ascii="宋体" w:hAnsi="宋体" w:cs="宋体"/>
          <w:b/>
          <w:bCs/>
        </w:rPr>
        <w:t xml:space="preserve">（九）综合服务方案要求</w:t>
      </w:r>
      <w:r/>
    </w:p>
    <w:p>
      <w:pPr>
        <w:ind w:firstLine="420"/>
        <w:spacing w:line="360" w:lineRule="auto"/>
        <w:widowControl w:val="off"/>
        <w:rPr>
          <w:rFonts w:hint="eastAsia" w:ascii="宋体" w:hAnsi="宋体" w:cs="宋体"/>
        </w:rPr>
      </w:pPr>
      <w:r>
        <w:rPr>
          <w:rFonts w:hint="eastAsia" w:ascii="宋体" w:hAnsi="宋体" w:cs="宋体"/>
        </w:rPr>
        <w:t xml:space="preserve">投标</w:t>
      </w:r>
      <w:r>
        <w:rPr>
          <w:rFonts w:hint="eastAsia" w:ascii="宋体" w:hAnsi="宋体" w:cs="宋体"/>
        </w:rPr>
        <w:t xml:space="preserve">单位应根据本项目的服务特点制定各项服务方案，方案要求如下：</w:t>
      </w:r>
      <w:r/>
    </w:p>
    <w:p>
      <w:pPr>
        <w:ind w:firstLine="422"/>
        <w:spacing w:line="360" w:lineRule="auto"/>
        <w:widowControl w:val="off"/>
        <w:rPr>
          <w:rFonts w:hint="eastAsia" w:ascii="宋体" w:hAnsi="宋体" w:cs="宋体"/>
        </w:rPr>
      </w:pPr>
      <w:r>
        <w:rPr>
          <w:rFonts w:hint="eastAsia" w:ascii="宋体" w:hAnsi="宋体" w:cs="宋体"/>
          <w:b/>
          <w:bCs/>
        </w:rPr>
        <w:t xml:space="preserve">1、</w:t>
      </w:r>
      <w:r>
        <w:rPr>
          <w:rFonts w:hint="eastAsia" w:ascii="宋体" w:hAnsi="宋体" w:cs="宋体"/>
          <w:b/>
          <w:bCs/>
        </w:rPr>
        <w:t xml:space="preserve">工作</w:t>
      </w:r>
      <w:r>
        <w:rPr>
          <w:rFonts w:hint="eastAsia" w:ascii="宋体" w:hAnsi="宋体" w:cs="宋体"/>
          <w:b/>
          <w:bCs/>
        </w:rPr>
        <w:t xml:space="preserve">服务方案</w:t>
      </w:r>
      <w:r/>
    </w:p>
    <w:p>
      <w:pPr>
        <w:ind w:firstLine="380"/>
        <w:jc w:val="both"/>
        <w:spacing w:line="360" w:lineRule="auto"/>
        <w:widowControl w:val="off"/>
        <w:rPr>
          <w:rFonts w:hint="eastAsia" w:ascii="宋体" w:hAnsi="宋体"/>
        </w:rPr>
      </w:pPr>
      <w:r>
        <w:rPr>
          <w:rFonts w:hint="eastAsia" w:ascii="宋体" w:hAnsi="宋体" w:cs="宋体"/>
        </w:rPr>
        <w:t xml:space="preserve">方案内容包括：</w:t>
      </w:r>
      <w:r>
        <w:rPr>
          <w:rFonts w:hint="eastAsia" w:ascii="宋体" w:hAnsi="宋体"/>
        </w:rPr>
        <w:t xml:space="preserve">代理会计核算、代理财务收支、代理资金管理、代理票据管理、代理财政专项资金管理、协助资产管理、协助合同管理、提供会计信息、代理会计日常资料并建档移交</w:t>
      </w:r>
      <w:r>
        <w:rPr>
          <w:rFonts w:hint="eastAsia" w:ascii="宋体" w:hAnsi="宋体"/>
        </w:rPr>
        <w:t xml:space="preserve">、</w:t>
      </w:r>
      <w:r>
        <w:rPr>
          <w:rFonts w:hint="eastAsia" w:ascii="宋体" w:hAnsi="宋体" w:cs="宋体"/>
        </w:rPr>
        <w:t xml:space="preserve">代理税务申报及纳税规划</w:t>
      </w:r>
      <w:r>
        <w:rPr>
          <w:rFonts w:hint="eastAsia" w:ascii="宋体" w:hAnsi="宋体"/>
        </w:rPr>
        <w:t xml:space="preserve">。</w:t>
      </w:r>
      <w:r/>
    </w:p>
    <w:p>
      <w:pPr>
        <w:ind w:firstLine="420"/>
        <w:spacing w:line="360" w:lineRule="auto"/>
        <w:widowControl w:val="off"/>
        <w:rPr>
          <w:rFonts w:hint="eastAsia" w:ascii="宋体" w:hAnsi="宋体" w:cs="宋体"/>
        </w:rPr>
      </w:pPr>
      <w:r>
        <w:rPr>
          <w:rFonts w:hint="eastAsia" w:ascii="宋体" w:hAnsi="宋体" w:cs="宋体"/>
        </w:rPr>
        <w:t xml:space="preserve">供应商应清晰了解各项服务范围及工作职责，严格遵循国家标准和行业服务规范，了解服务需求及环境条件后，分析工作的重点难点，保障项目顺利实施。</w:t>
      </w:r>
      <w:r/>
    </w:p>
    <w:p>
      <w:pPr>
        <w:ind w:firstLine="422"/>
        <w:spacing w:line="360" w:lineRule="auto"/>
        <w:widowControl w:val="off"/>
        <w:rPr>
          <w:rFonts w:hint="eastAsia" w:ascii="宋体" w:hAnsi="宋体" w:cs="宋体"/>
          <w:b/>
          <w:bCs/>
        </w:rPr>
      </w:pPr>
      <w:r>
        <w:rPr>
          <w:rFonts w:hint="eastAsia" w:ascii="宋体" w:hAnsi="宋体" w:cs="宋体"/>
          <w:b/>
          <w:bCs/>
        </w:rPr>
        <w:t xml:space="preserve">2、制度管理方案</w:t>
      </w:r>
      <w:r/>
    </w:p>
    <w:p>
      <w:pPr>
        <w:ind w:firstLine="422"/>
        <w:spacing w:line="360" w:lineRule="auto"/>
        <w:widowControl w:val="off"/>
        <w:rPr>
          <w:rFonts w:hint="eastAsia" w:ascii="宋体" w:hAnsi="宋体" w:cs="宋体"/>
        </w:rPr>
      </w:pPr>
      <w:r>
        <w:rPr>
          <w:rFonts w:hint="eastAsia" w:ascii="宋体" w:hAnsi="宋体" w:cs="宋体"/>
          <w:b/>
          <w:bCs/>
        </w:rPr>
        <w:t xml:space="preserve">人事管理</w:t>
      </w:r>
      <w:r>
        <w:rPr>
          <w:rFonts w:hint="eastAsia" w:ascii="宋体" w:hAnsi="宋体" w:cs="宋体"/>
          <w:b/>
          <w:bCs/>
        </w:rPr>
        <w:t xml:space="preserve">及考核</w:t>
      </w:r>
      <w:r>
        <w:rPr>
          <w:rFonts w:hint="eastAsia" w:ascii="宋体" w:hAnsi="宋体" w:cs="宋体"/>
          <w:b/>
          <w:bCs/>
        </w:rPr>
        <w:t xml:space="preserve">制度：</w:t>
      </w:r>
      <w:r>
        <w:rPr>
          <w:rFonts w:hint="eastAsia" w:ascii="宋体" w:hAnsi="宋体" w:cs="宋体"/>
        </w:rPr>
        <w:t xml:space="preserve">需体现对服务方案的有效保障，各岗位职责要明确，责任义务清晰，工作范围具体详细</w:t>
      </w:r>
      <w:r>
        <w:rPr>
          <w:rFonts w:hint="eastAsia" w:ascii="宋体" w:hAnsi="宋体" w:cs="宋体"/>
        </w:rPr>
        <w:t xml:space="preserve">；有明确的考核细则和奖励明细，给予优秀员工较为合理的奖励，达到调动员工积极性的目标</w:t>
      </w:r>
      <w:r>
        <w:rPr>
          <w:rFonts w:hint="eastAsia" w:ascii="宋体" w:hAnsi="宋体" w:cs="宋体"/>
        </w:rPr>
        <w:t xml:space="preserve">。</w:t>
      </w:r>
      <w:r/>
    </w:p>
    <w:p>
      <w:pPr>
        <w:ind w:firstLine="422"/>
        <w:spacing w:line="360" w:lineRule="auto"/>
        <w:widowControl w:val="off"/>
        <w:rPr>
          <w:rFonts w:hint="eastAsia" w:ascii="宋体" w:hAnsi="宋体" w:cs="宋体"/>
        </w:rPr>
      </w:pPr>
      <w:r>
        <w:rPr>
          <w:rFonts w:hint="eastAsia" w:ascii="宋体" w:hAnsi="宋体" w:cs="宋体"/>
          <w:b/>
          <w:bCs/>
        </w:rPr>
        <w:t xml:space="preserve">安全保密制度</w:t>
      </w:r>
      <w:r>
        <w:rPr>
          <w:rFonts w:hint="eastAsia" w:ascii="宋体" w:hAnsi="宋体" w:cs="宋体"/>
          <w:b/>
          <w:bCs/>
        </w:rPr>
        <w:t xml:space="preserve">：</w:t>
      </w:r>
      <w:r>
        <w:rPr>
          <w:rFonts w:hint="eastAsia" w:ascii="宋体" w:hAnsi="宋体" w:cs="宋体"/>
        </w:rPr>
        <w:t xml:space="preserve">具有保障数据安全性及完整性的安全保密制度，构建一个防泄漏、防篡改、防丢失的财务数据管理体系，确保农村集体资产信息的安全可控，同时满足法律法规和村民监督的双重要求。</w:t>
      </w:r>
      <w:r/>
    </w:p>
    <w:p>
      <w:pPr>
        <w:ind w:firstLine="422"/>
        <w:spacing w:line="360" w:lineRule="auto"/>
        <w:widowControl w:val="off"/>
        <w:rPr>
          <w:rFonts w:hint="eastAsia" w:ascii="宋体" w:hAnsi="宋体" w:cs="宋体"/>
          <w:b/>
          <w:bCs/>
        </w:rPr>
      </w:pPr>
      <w:r>
        <w:rPr>
          <w:rFonts w:hint="eastAsia" w:ascii="宋体" w:hAnsi="宋体" w:cs="宋体"/>
          <w:b/>
          <w:bCs/>
        </w:rPr>
        <w:t xml:space="preserve">3、人员培训方案</w:t>
      </w:r>
      <w:r/>
    </w:p>
    <w:p>
      <w:pPr>
        <w:ind w:firstLine="422"/>
        <w:spacing w:line="360" w:lineRule="auto"/>
        <w:widowControl w:val="off"/>
        <w:rPr>
          <w:rFonts w:hint="eastAsia" w:ascii="宋体" w:hAnsi="宋体" w:cs="宋体"/>
        </w:rPr>
      </w:pPr>
      <w:r/>
      <w:bookmarkStart w:id="47" w:name="OLE_LINK49"/>
      <w:r>
        <w:rPr>
          <w:rFonts w:hint="eastAsia" w:ascii="宋体" w:hAnsi="宋体" w:cs="宋体"/>
          <w:b/>
          <w:bCs/>
        </w:rPr>
        <w:t xml:space="preserve">培训</w:t>
      </w:r>
      <w:r>
        <w:rPr>
          <w:rFonts w:hint="eastAsia" w:ascii="宋体" w:hAnsi="宋体" w:cs="宋体"/>
          <w:b/>
          <w:bCs/>
        </w:rPr>
        <w:t xml:space="preserve">内容</w:t>
      </w:r>
      <w:bookmarkEnd w:id="47"/>
      <w:r>
        <w:rPr>
          <w:rFonts w:hint="eastAsia" w:ascii="宋体" w:hAnsi="宋体" w:cs="宋体"/>
        </w:rPr>
        <w:t xml:space="preserve">：建立健全培训管理制度，加强对</w:t>
      </w:r>
      <w:r>
        <w:rPr>
          <w:rFonts w:hint="eastAsia" w:ascii="宋体" w:hAnsi="宋体" w:cs="宋体"/>
        </w:rPr>
        <w:t xml:space="preserve">财务人员</w:t>
      </w:r>
      <w:r>
        <w:rPr>
          <w:rFonts w:hint="eastAsia" w:ascii="宋体" w:hAnsi="宋体" w:cs="宋体"/>
        </w:rPr>
        <w:t xml:space="preserve">的培训，明确培训的相关内容</w:t>
      </w:r>
      <w:r>
        <w:rPr>
          <w:rFonts w:hint="eastAsia" w:ascii="宋体" w:hAnsi="宋体" w:cs="宋体"/>
        </w:rPr>
        <w:t xml:space="preserve">。</w:t>
      </w:r>
      <w:r/>
    </w:p>
    <w:p>
      <w:pPr>
        <w:ind w:firstLine="422"/>
        <w:spacing w:line="360" w:lineRule="auto"/>
        <w:widowControl w:val="off"/>
        <w:rPr>
          <w:rFonts w:hint="eastAsia" w:ascii="宋体" w:hAnsi="宋体" w:cs="宋体"/>
        </w:rPr>
      </w:pPr>
      <w:r>
        <w:rPr>
          <w:rFonts w:hint="eastAsia" w:ascii="宋体" w:hAnsi="宋体" w:cs="宋体"/>
          <w:b/>
          <w:bCs/>
        </w:rPr>
        <w:t xml:space="preserve">培训计划</w:t>
      </w:r>
      <w:r>
        <w:rPr>
          <w:rFonts w:hint="eastAsia" w:ascii="宋体" w:hAnsi="宋体" w:cs="宋体"/>
        </w:rPr>
        <w:t xml:space="preserve">：</w:t>
      </w:r>
      <w:r>
        <w:rPr>
          <w:rFonts w:hint="eastAsia" w:ascii="宋体" w:hAnsi="宋体" w:cs="宋体"/>
        </w:rPr>
        <w:t xml:space="preserve">制定详细的培训计划，</w:t>
      </w:r>
      <w:r>
        <w:rPr>
          <w:rFonts w:hint="eastAsia" w:ascii="宋体" w:hAnsi="宋体"/>
        </w:rPr>
        <w:t xml:space="preserve">每年至少举办两次财务人员的培训班，在履约</w:t>
      </w:r>
      <w:r>
        <w:rPr>
          <w:rFonts w:hint="eastAsia" w:ascii="宋体" w:hAnsi="宋体"/>
        </w:rPr>
        <w:t xml:space="preserve">服务</w:t>
      </w:r>
      <w:r>
        <w:rPr>
          <w:rFonts w:hint="eastAsia" w:ascii="宋体" w:hAnsi="宋体"/>
        </w:rPr>
        <w:t xml:space="preserve">期间对财务管理代理业务、相关政策制度的培训指导</w:t>
      </w:r>
      <w:r>
        <w:rPr>
          <w:rFonts w:hint="eastAsia" w:ascii="宋体" w:hAnsi="宋体"/>
        </w:rPr>
        <w:t xml:space="preserve">。</w:t>
      </w:r>
      <w:r/>
    </w:p>
    <w:p>
      <w:pPr>
        <w:ind w:firstLine="422"/>
        <w:spacing w:line="360" w:lineRule="auto"/>
        <w:widowControl w:val="off"/>
      </w:pPr>
      <w:r>
        <w:rPr>
          <w:rFonts w:hint="eastAsia" w:ascii="宋体" w:hAnsi="宋体" w:cs="宋体"/>
          <w:b/>
          <w:bCs/>
        </w:rPr>
        <w:t xml:space="preserve">组织与经费保障：</w:t>
      </w:r>
      <w:r>
        <w:rPr>
          <w:rFonts w:hint="eastAsia" w:ascii="宋体" w:hAnsi="宋体" w:cs="宋体"/>
        </w:rPr>
        <w:t xml:space="preserve">成立农村财务管理人员培训工作领导小组，负责培训工作的统筹规划、组织协调和监督管理，合理安排培训经费，确保培训场地、教材、师资等方面的开支。</w:t>
      </w:r>
      <w:r>
        <w:t xml:space="preserve">​</w:t>
      </w:r>
      <w:bookmarkEnd w:id="42"/>
      <w:r/>
      <w:bookmarkEnd w:id="43"/>
      <w:r/>
      <w:r/>
    </w:p>
    <w:p>
      <w:pPr>
        <w:ind w:firstLine="482"/>
        <w:jc w:val="both"/>
        <w:spacing w:line="360" w:lineRule="auto"/>
        <w:widowControl w:val="off"/>
        <w:rPr>
          <w:rFonts w:hint="eastAsia" w:ascii="宋体" w:hAnsi="宋体" w:cs="宋体"/>
          <w:b/>
        </w:rPr>
      </w:pPr>
      <w:r/>
      <w:bookmarkStart w:id="48" w:name="OLE_LINK8"/>
      <w:r>
        <w:rPr>
          <w:rFonts w:hint="eastAsia" w:ascii="宋体" w:hAnsi="宋体" w:cs="宋体"/>
          <w:b/>
        </w:rPr>
        <w:t xml:space="preserve">4、针对村财项目合理化建议和意见</w:t>
      </w:r>
      <w:r/>
    </w:p>
    <w:p>
      <w:pPr>
        <w:ind w:firstLine="480"/>
        <w:jc w:val="both"/>
        <w:spacing w:line="360" w:lineRule="auto"/>
        <w:widowControl w:val="off"/>
        <w:rPr>
          <w:rFonts w:hint="eastAsia" w:ascii="宋体" w:hAnsi="宋体" w:cs="宋体"/>
          <w:bCs/>
        </w:rPr>
      </w:pPr>
      <w:r>
        <w:rPr>
          <w:rFonts w:hint="eastAsia" w:ascii="宋体" w:hAnsi="宋体" w:cs="宋体"/>
          <w:bCs/>
        </w:rPr>
        <w:t xml:space="preserve">方案内容包括：三资管理方面，财务收支管理，税收合理安排等。</w:t>
      </w:r>
      <w:r>
        <w:rPr>
          <w:rFonts w:ascii="宋体" w:hAnsi="宋体" w:cs="宋体"/>
          <w:bCs/>
        </w:rPr>
        <w:t xml:space="preserve">确保村集体资金使用合法合规，杜绝贪污挪用</w:t>
      </w:r>
      <w:r>
        <w:rPr>
          <w:rFonts w:hint="eastAsia" w:ascii="宋体" w:hAnsi="宋体" w:cs="宋体"/>
          <w:bCs/>
        </w:rPr>
        <w:t xml:space="preserve">。</w:t>
      </w:r>
      <w:r>
        <w:rPr>
          <w:rFonts w:ascii="宋体" w:hAnsi="宋体" w:cs="宋体"/>
          <w:bCs/>
        </w:rPr>
        <w:t xml:space="preserve">优化收支结构，降低财务成本。落实财务公开制度落实财务公开制度，完善内控机制，防范债务、税务和审计风险。</w:t>
      </w:r>
      <w:bookmarkEnd w:id="48"/>
      <w:r/>
    </w:p>
    <w:p>
      <w:pPr>
        <w:contextualSpacing/>
        <w:ind w:firstLine="422"/>
        <w:jc w:val="both"/>
        <w:spacing w:line="360" w:lineRule="auto"/>
        <w:widowControl w:val="off"/>
        <w:rPr>
          <w:rFonts w:hint="eastAsia" w:ascii="宋体" w:hAnsi="宋体" w:cs="宋体"/>
          <w:b/>
          <w:bCs/>
        </w:rPr>
      </w:pPr>
      <w:r>
        <w:rPr>
          <w:rFonts w:hint="eastAsia" w:ascii="宋体" w:hAnsi="宋体" w:cs="宋体"/>
          <w:b/>
          <w:bCs/>
        </w:rPr>
        <w:t xml:space="preserve">三、其他说明：</w:t>
      </w:r>
      <w:r/>
    </w:p>
    <w:p>
      <w:pPr>
        <w:contextualSpacing/>
        <w:ind w:firstLine="420"/>
        <w:jc w:val="both"/>
        <w:spacing w:line="360" w:lineRule="auto"/>
        <w:widowControl w:val="off"/>
        <w:rPr>
          <w:rFonts w:hint="eastAsia" w:ascii="宋体" w:hAnsi="宋体" w:cs="宋体"/>
        </w:rPr>
      </w:pPr>
      <w:r>
        <w:rPr>
          <w:rFonts w:hint="eastAsia" w:ascii="宋体" w:hAnsi="宋体" w:cs="宋体"/>
        </w:rPr>
        <w:t xml:space="preserve">1、中标人对服务缺陷不予更正，</w:t>
      </w:r>
      <w:r>
        <w:rPr>
          <w:rFonts w:hint="eastAsia" w:ascii="宋体" w:hAnsi="宋体" w:cs="宋体"/>
        </w:rPr>
        <w:t xml:space="preserve">采购人</w:t>
      </w:r>
      <w:r>
        <w:rPr>
          <w:rFonts w:hint="eastAsia" w:ascii="宋体" w:hAnsi="宋体" w:cs="宋体"/>
        </w:rPr>
        <w:t xml:space="preserve">有权另请其他单位更正，所发生的费用在服务费中扣除。</w:t>
      </w:r>
      <w:r/>
    </w:p>
    <w:p>
      <w:pPr>
        <w:contextualSpacing/>
        <w:ind w:firstLine="420"/>
        <w:jc w:val="both"/>
        <w:spacing w:line="360" w:lineRule="auto"/>
        <w:widowControl w:val="off"/>
        <w:rPr>
          <w:rFonts w:hint="eastAsia" w:ascii="宋体" w:hAnsi="宋体" w:cs="宋体"/>
          <w:b/>
          <w:bCs/>
          <w:sz w:val="32"/>
          <w:szCs w:val="32"/>
        </w:rPr>
      </w:pPr>
      <w:r>
        <w:rPr>
          <w:rFonts w:hint="eastAsia" w:ascii="宋体" w:hAnsi="宋体" w:cs="宋体"/>
        </w:rPr>
        <w:t xml:space="preserve">2、如遇</w:t>
      </w:r>
      <w:r>
        <w:rPr>
          <w:rFonts w:hint="eastAsia" w:ascii="宋体" w:hAnsi="宋体" w:cs="宋体"/>
        </w:rPr>
        <w:t xml:space="preserve">采购人</w:t>
      </w:r>
      <w:r>
        <w:rPr>
          <w:rFonts w:hint="eastAsia" w:ascii="宋体" w:hAnsi="宋体" w:cs="宋体"/>
        </w:rPr>
        <w:t xml:space="preserve">有重大基建等特殊情况（工作量减少或增加幅度较大时），</w:t>
      </w:r>
      <w:r>
        <w:rPr>
          <w:rFonts w:hint="eastAsia" w:ascii="宋体" w:hAnsi="宋体" w:cs="宋体"/>
        </w:rPr>
        <w:t xml:space="preserve">采购人</w:t>
      </w:r>
      <w:r>
        <w:rPr>
          <w:rFonts w:hint="eastAsia" w:ascii="宋体" w:hAnsi="宋体" w:cs="宋体"/>
        </w:rPr>
        <w:t xml:space="preserve">将提前一个月告知中标单位，合同内容经双方协商调整。</w:t>
      </w:r>
      <w:r/>
    </w:p>
    <w:p>
      <w:pPr>
        <w:contextualSpacing/>
        <w:ind w:firstLine="420"/>
        <w:jc w:val="both"/>
        <w:spacing w:line="360" w:lineRule="auto"/>
        <w:widowControl w:val="off"/>
        <w:rPr>
          <w:rFonts w:hint="eastAsia" w:ascii="宋体" w:hAnsi="宋体" w:cs="宋体"/>
        </w:rPr>
      </w:pPr>
      <w:r>
        <w:rPr>
          <w:rFonts w:hint="eastAsia" w:ascii="宋体" w:hAnsi="宋体" w:cs="宋体"/>
        </w:rPr>
        <w:t xml:space="preserve">3、中标人有责任配合</w:t>
      </w:r>
      <w:r>
        <w:rPr>
          <w:rFonts w:hint="eastAsia" w:ascii="宋体" w:hAnsi="宋体" w:cs="宋体"/>
        </w:rPr>
        <w:t xml:space="preserve">采购人</w:t>
      </w:r>
      <w:r>
        <w:rPr>
          <w:rFonts w:hint="eastAsia" w:ascii="宋体" w:hAnsi="宋体" w:cs="宋体"/>
        </w:rPr>
        <w:t xml:space="preserve">接受上级领导部门的监督、检查，提供必须的资料。</w:t>
      </w:r>
      <w:r/>
    </w:p>
    <w:p>
      <w:pPr>
        <w:contextualSpacing/>
        <w:ind w:firstLine="420"/>
        <w:jc w:val="both"/>
        <w:spacing w:line="360" w:lineRule="auto"/>
        <w:widowControl w:val="off"/>
        <w:rPr>
          <w:rFonts w:hint="eastAsia" w:ascii="宋体" w:hAnsi="宋体" w:cs="宋体"/>
        </w:rPr>
      </w:pPr>
      <w:r>
        <w:rPr>
          <w:rFonts w:hint="eastAsia" w:ascii="宋体" w:hAnsi="宋体" w:cs="宋体"/>
        </w:rPr>
        <w:t xml:space="preserve">4、</w:t>
      </w:r>
      <w:r>
        <w:rPr>
          <w:rFonts w:hint="eastAsia" w:ascii="宋体" w:hAnsi="宋体" w:cs="宋体"/>
        </w:rPr>
        <w:t xml:space="preserve">采购人</w:t>
      </w:r>
      <w:r>
        <w:rPr>
          <w:rFonts w:hint="eastAsia" w:ascii="宋体" w:hAnsi="宋体" w:cs="宋体"/>
        </w:rPr>
        <w:t xml:space="preserve">不接受投标人任何因遗漏报价而发生的费用追加，因投标人违反《劳动法》等法律法规而造成</w:t>
      </w:r>
      <w:r>
        <w:rPr>
          <w:rFonts w:hint="eastAsia" w:ascii="宋体" w:hAnsi="宋体" w:cs="宋体"/>
        </w:rPr>
        <w:t xml:space="preserve">采购人</w:t>
      </w:r>
      <w:r>
        <w:rPr>
          <w:rFonts w:hint="eastAsia" w:ascii="宋体" w:hAnsi="宋体" w:cs="宋体"/>
        </w:rPr>
        <w:t xml:space="preserve">的连带责任和损失全部由中标人承担。</w:t>
      </w:r>
      <w:r/>
    </w:p>
    <w:p>
      <w:pPr>
        <w:contextualSpacing/>
        <w:ind w:firstLine="420"/>
        <w:jc w:val="both"/>
        <w:spacing w:line="360" w:lineRule="auto"/>
        <w:widowControl w:val="off"/>
        <w:rPr>
          <w:rFonts w:hint="eastAsia" w:ascii="宋体" w:hAnsi="宋体" w:cs="宋体"/>
        </w:rPr>
      </w:pPr>
      <w:r>
        <w:rPr>
          <w:rFonts w:ascii="宋体" w:hAnsi="宋体" w:cs="宋体"/>
        </w:rPr>
        <w:t xml:space="preserve">5</w:t>
      </w:r>
      <w:r>
        <w:rPr>
          <w:rFonts w:hint="eastAsia" w:ascii="宋体" w:hAnsi="宋体" w:cs="宋体"/>
        </w:rPr>
        <w:t xml:space="preserve">、</w:t>
      </w:r>
      <w:r>
        <w:rPr>
          <w:rFonts w:hint="eastAsia" w:ascii="宋体" w:hAnsi="宋体" w:cs="仿宋_GB2312"/>
        </w:rPr>
        <w:t xml:space="preserve">若因中标人工作不力而出现事故，导致第三方损失的，由中标人负全责，所有责任由中标人承担并负责所有赔偿</w:t>
      </w:r>
      <w:r>
        <w:rPr>
          <w:rFonts w:hint="eastAsia" w:ascii="宋体" w:hAnsi="宋体"/>
        </w:rPr>
        <w:t xml:space="preserve">。</w:t>
      </w:r>
      <w:r/>
    </w:p>
    <w:p>
      <w:pPr>
        <w:contextualSpacing/>
        <w:ind w:firstLine="420"/>
        <w:jc w:val="both"/>
        <w:spacing w:line="360" w:lineRule="auto"/>
        <w:widowControl w:val="off"/>
        <w:rPr>
          <w:rFonts w:hint="eastAsia" w:ascii="宋体" w:hAnsi="宋体" w:cs="宋体"/>
        </w:rPr>
      </w:pPr>
      <w:r>
        <w:rPr>
          <w:rFonts w:ascii="宋体" w:hAnsi="宋体" w:cs="宋体"/>
        </w:rPr>
        <w:t xml:space="preserve">6</w:t>
      </w:r>
      <w:r>
        <w:rPr>
          <w:rFonts w:hint="eastAsia" w:ascii="宋体" w:hAnsi="宋体" w:cs="宋体"/>
        </w:rPr>
        <w:t xml:space="preserve">、</w:t>
      </w:r>
      <w:r>
        <w:rPr>
          <w:rFonts w:hint="eastAsia" w:ascii="宋体" w:hAnsi="宋体"/>
        </w:rPr>
        <w:t xml:space="preserve">服务过程中如因违反操作规程所发生的一切意外或人身伤害事故以及因此产生的各项费用均由中标人负责</w:t>
      </w:r>
      <w:r>
        <w:rPr>
          <w:rFonts w:hint="eastAsia" w:ascii="宋体" w:hAnsi="宋体" w:cs="宋体"/>
        </w:rPr>
        <w:t xml:space="preserve">。</w:t>
      </w:r>
      <w:r/>
    </w:p>
    <w:p>
      <w:pPr>
        <w:contextualSpacing/>
        <w:ind w:firstLine="420"/>
        <w:jc w:val="both"/>
        <w:spacing w:line="360" w:lineRule="auto"/>
        <w:widowControl w:val="off"/>
        <w:rPr>
          <w:rFonts w:hint="eastAsia" w:ascii="宋体" w:hAnsi="宋体" w:cs="宋体"/>
        </w:rPr>
      </w:pPr>
      <w:r>
        <w:rPr>
          <w:rFonts w:hint="eastAsia" w:ascii="宋体" w:hAnsi="宋体" w:cs="宋体"/>
        </w:rPr>
        <w:t xml:space="preserve">7、</w:t>
      </w:r>
      <w:r>
        <w:rPr>
          <w:rFonts w:hint="eastAsia" w:ascii="宋体" w:hAnsi="宋体" w:cs="宋体"/>
        </w:rPr>
        <w:t xml:space="preserve">中标单位</w:t>
      </w:r>
      <w:r>
        <w:rPr>
          <w:rFonts w:hint="eastAsia" w:ascii="宋体" w:hAnsi="宋体" w:cs="宋体"/>
        </w:rPr>
        <w:t xml:space="preserve">必须遵守《中华人民共和国劳动法》的规定，与派驻本项目的人员签订劳动合同，缴纳各类保险、公积金等。</w:t>
      </w:r>
      <w:r/>
    </w:p>
    <w:p>
      <w:pPr>
        <w:contextualSpacing/>
        <w:ind w:firstLine="420"/>
        <w:jc w:val="both"/>
        <w:spacing w:line="360" w:lineRule="auto"/>
        <w:widowControl w:val="off"/>
        <w:rPr>
          <w:rFonts w:hint="eastAsia" w:ascii="宋体" w:hAnsi="宋体"/>
        </w:rPr>
      </w:pPr>
      <w:r>
        <w:rPr>
          <w:rFonts w:hint="eastAsia" w:ascii="宋体" w:hAnsi="宋体" w:cs="宋体"/>
        </w:rPr>
        <w:t xml:space="preserve">8、中标单位除应做好职工的安全生产教育外，还应为服务人员提供必要的劳动保护条件，还应为服务办理人身安全保险和意外伤害险，一切安全责任事故均由中标单位负责（保险种类由中标单位自行选择）</w:t>
      </w:r>
      <w:r>
        <w:rPr>
          <w:rFonts w:hint="eastAsia" w:ascii="宋体" w:hAnsi="宋体"/>
        </w:rPr>
        <w:t xml:space="preserve">。</w:t>
      </w:r>
      <w:r/>
    </w:p>
    <w:p>
      <w:pPr>
        <w:contextualSpacing/>
        <w:ind w:firstLine="420"/>
        <w:jc w:val="both"/>
        <w:spacing w:line="360" w:lineRule="auto"/>
        <w:rPr>
          <w:rFonts w:hint="eastAsia" w:ascii="宋体" w:hAnsi="宋体" w:cs="宋体"/>
        </w:rPr>
      </w:pPr>
      <w:r>
        <w:rPr>
          <w:rFonts w:hint="eastAsia" w:ascii="宋体" w:hAnsi="宋体" w:cs="宋体"/>
        </w:rPr>
      </w:r>
      <w:r/>
    </w:p>
    <w:p>
      <w:pPr>
        <w:contextualSpacing/>
        <w:ind w:firstLine="420"/>
        <w:jc w:val="both"/>
        <w:spacing w:line="360" w:lineRule="auto"/>
        <w:rPr>
          <w:rFonts w:hint="eastAsia" w:ascii="宋体" w:hAnsi="宋体" w:cs="宋体"/>
        </w:rPr>
      </w:pPr>
      <w:r>
        <w:rPr>
          <w:rFonts w:hint="eastAsia" w:ascii="宋体" w:hAnsi="宋体" w:cs="宋体"/>
        </w:rPr>
      </w:r>
      <w:r/>
    </w:p>
    <w:p>
      <w:pPr>
        <w:jc w:val="both"/>
        <w:spacing w:line="400" w:lineRule="exact"/>
        <w:rPr>
          <w:rStyle w:val="947"/>
          <w:rFonts w:hint="eastAsia" w:ascii="宋体" w:hAnsi="宋体" w:eastAsia="宋体" w:cs="宋体"/>
          <w:sz w:val="40"/>
          <w:szCs w:val="40"/>
        </w:rPr>
      </w:pPr>
      <w:r>
        <w:rPr>
          <w:rFonts w:hint="eastAsia" w:ascii="宋体" w:hAnsi="宋体" w:eastAsia="宋体" w:cs="宋体"/>
          <w:sz w:val="40"/>
          <w:szCs w:val="40"/>
        </w:rPr>
      </w:r>
      <w:r/>
    </w:p>
    <w:p>
      <w:pPr>
        <w:jc w:val="center"/>
        <w:spacing w:line="400" w:lineRule="exact"/>
        <w:rPr>
          <w:rStyle w:val="947"/>
          <w:rFonts w:hint="eastAsia" w:ascii="宋体" w:hAnsi="宋体" w:eastAsia="宋体" w:cs="宋体"/>
          <w:sz w:val="40"/>
          <w:szCs w:val="40"/>
        </w:rPr>
      </w:pPr>
      <w:r>
        <w:rPr>
          <w:rFonts w:hint="eastAsia" w:ascii="宋体" w:hAnsi="宋体" w:eastAsia="宋体" w:cs="宋体"/>
          <w:sz w:val="40"/>
          <w:szCs w:val="40"/>
        </w:rPr>
      </w:r>
      <w:r/>
    </w:p>
    <w:p>
      <w:pPr>
        <w:jc w:val="center"/>
        <w:spacing w:line="400" w:lineRule="exact"/>
        <w:rPr>
          <w:rStyle w:val="947"/>
          <w:rFonts w:hint="eastAsia" w:ascii="宋体" w:hAnsi="宋体" w:eastAsia="宋体" w:cs="宋体"/>
          <w:sz w:val="40"/>
          <w:szCs w:val="40"/>
        </w:rPr>
      </w:pPr>
      <w:r>
        <w:rPr>
          <w:rFonts w:hint="eastAsia" w:ascii="宋体" w:hAnsi="宋体" w:eastAsia="宋体" w:cs="宋体"/>
          <w:sz w:val="40"/>
          <w:szCs w:val="40"/>
        </w:rPr>
      </w:r>
      <w:r/>
    </w:p>
    <w:p>
      <w:pPr>
        <w:jc w:val="center"/>
        <w:spacing w:line="400" w:lineRule="exact"/>
        <w:rPr>
          <w:rStyle w:val="947"/>
          <w:rFonts w:hint="eastAsia" w:ascii="宋体" w:hAnsi="宋体" w:eastAsia="宋体" w:cs="宋体"/>
          <w:sz w:val="40"/>
          <w:szCs w:val="40"/>
        </w:rPr>
      </w:pPr>
      <w:r>
        <w:rPr>
          <w:rFonts w:hint="eastAsia" w:ascii="宋体" w:hAnsi="宋体" w:eastAsia="宋体" w:cs="宋体"/>
          <w:sz w:val="40"/>
          <w:szCs w:val="40"/>
        </w:rPr>
      </w:r>
      <w:r/>
    </w:p>
    <w:p>
      <w:pPr>
        <w:jc w:val="center"/>
        <w:spacing w:line="400" w:lineRule="exact"/>
        <w:rPr>
          <w:rStyle w:val="947"/>
          <w:rFonts w:hint="eastAsia" w:ascii="宋体" w:hAnsi="宋体" w:eastAsia="宋体" w:cs="宋体"/>
          <w:sz w:val="40"/>
          <w:szCs w:val="40"/>
        </w:rPr>
      </w:pPr>
      <w:r>
        <w:rPr>
          <w:rFonts w:hint="eastAsia" w:ascii="宋体" w:hAnsi="宋体" w:eastAsia="宋体" w:cs="宋体"/>
          <w:sz w:val="40"/>
          <w:szCs w:val="40"/>
        </w:rPr>
      </w:r>
      <w:r/>
    </w:p>
    <w:p>
      <w:pPr>
        <w:jc w:val="both"/>
        <w:spacing w:line="400" w:lineRule="exact"/>
        <w:rPr>
          <w:rStyle w:val="947"/>
          <w:rFonts w:hint="eastAsia" w:ascii="宋体" w:hAnsi="宋体" w:eastAsia="宋体" w:cs="宋体"/>
          <w:sz w:val="40"/>
          <w:szCs w:val="40"/>
        </w:rPr>
      </w:pPr>
      <w:r>
        <w:rPr>
          <w:rFonts w:hint="eastAsia" w:ascii="宋体" w:hAnsi="宋体" w:eastAsia="宋体" w:cs="宋体"/>
          <w:sz w:val="40"/>
          <w:szCs w:val="40"/>
        </w:rPr>
      </w:r>
      <w:r/>
    </w:p>
    <w:p>
      <w:pPr>
        <w:jc w:val="center"/>
        <w:rPr>
          <w:rStyle w:val="947"/>
          <w:rFonts w:hint="eastAsia" w:ascii="宋体" w:hAnsi="宋体" w:eastAsia="宋体" w:cs="宋体"/>
          <w:sz w:val="40"/>
          <w:szCs w:val="40"/>
        </w:rPr>
      </w:pPr>
      <w:r>
        <w:rPr>
          <w:rStyle w:val="947"/>
          <w:rFonts w:hint="eastAsia" w:ascii="宋体" w:hAnsi="宋体" w:eastAsia="宋体" w:cs="宋体"/>
          <w:sz w:val="40"/>
          <w:szCs w:val="40"/>
        </w:rPr>
        <w:br w:type="page" w:clear="all"/>
      </w:r>
      <w:r>
        <w:rPr>
          <w:rStyle w:val="947"/>
          <w:rFonts w:hint="eastAsia" w:ascii="宋体" w:hAnsi="宋体" w:eastAsia="宋体" w:cs="宋体"/>
          <w:sz w:val="40"/>
          <w:szCs w:val="40"/>
        </w:rPr>
        <w:t xml:space="preserve">第四章 投标文件格式</w:t>
      </w:r>
      <w:bookmarkEnd w:id="41"/>
      <w:r/>
      <w:r/>
    </w:p>
    <w:p>
      <w:pPr>
        <w:jc w:val="both"/>
        <w:spacing w:line="360" w:lineRule="auto"/>
        <w:widowControl w:val="off"/>
        <w:rPr>
          <w:rFonts w:hint="eastAsia" w:ascii="宋体" w:hAnsi="宋体" w:cs="宋体"/>
          <w:b/>
          <w:bCs/>
        </w:rPr>
      </w:pPr>
      <w:r>
        <w:rPr>
          <w:rFonts w:hint="eastAsia" w:ascii="宋体" w:hAnsi="宋体" w:cs="宋体"/>
          <w:b/>
          <w:bCs/>
          <w:lang w:val="zh-CN"/>
        </w:rPr>
        <w:t xml:space="preserve">说明：</w:t>
      </w:r>
      <w:r/>
    </w:p>
    <w:p>
      <w:pPr>
        <w:ind w:firstLine="480"/>
        <w:jc w:val="both"/>
        <w:spacing w:line="360" w:lineRule="auto"/>
        <w:widowControl w:val="off"/>
        <w:rPr>
          <w:rFonts w:hint="eastAsia" w:ascii="宋体" w:hAnsi="宋体" w:cs="宋体"/>
          <w:b/>
          <w:bCs/>
        </w:rPr>
      </w:pPr>
      <w:r>
        <w:rPr>
          <w:rFonts w:hint="eastAsia" w:ascii="宋体" w:hAnsi="宋体" w:cs="宋体"/>
          <w:b/>
          <w:bCs/>
          <w:lang w:val="zh-CN"/>
        </w:rPr>
        <w:t xml:space="preserve">对本章所有的投标书格式，投标人可根据自身情况进行补充和修改，但补充和修改不得造成与本格式内容有实质性的违背。</w:t>
      </w:r>
      <w:r/>
    </w:p>
    <w:p>
      <w:pPr>
        <w:jc w:val="center"/>
        <w:spacing w:line="360" w:lineRule="auto"/>
        <w:widowControl w:val="off"/>
        <w:rPr>
          <w:rFonts w:hint="eastAsia" w:ascii="宋体" w:hAnsi="宋体" w:cs="宋体"/>
          <w:b/>
          <w:bCs/>
          <w:sz w:val="32"/>
          <w:szCs w:val="32"/>
        </w:rPr>
      </w:pPr>
      <w:r>
        <w:rPr>
          <w:rFonts w:hint="eastAsia" w:ascii="宋体" w:hAnsi="宋体" w:cs="宋体"/>
          <w:b/>
          <w:bCs/>
          <w:sz w:val="32"/>
          <w:szCs w:val="32"/>
        </w:rPr>
      </w:r>
      <w:r/>
    </w:p>
    <w:p>
      <w:pPr>
        <w:ind w:firstLine="422"/>
        <w:jc w:val="both"/>
        <w:spacing w:line="400" w:lineRule="exact"/>
        <w:widowControl w:val="off"/>
        <w:rPr>
          <w:rFonts w:hint="eastAsia" w:ascii="宋体" w:hAnsi="宋体" w:cs="宋体"/>
          <w:b/>
          <w:bCs/>
          <w:lang w:val="zh-CN"/>
        </w:rPr>
      </w:pPr>
      <w:r>
        <w:rPr>
          <w:rFonts w:hint="eastAsia" w:ascii="宋体" w:hAnsi="宋体" w:cs="宋体"/>
          <w:b/>
          <w:bCs/>
          <w:lang w:val="zh-CN"/>
        </w:rPr>
        <w:t xml:space="preserve">格式1、</w:t>
      </w:r>
      <w:r>
        <w:rPr>
          <w:rFonts w:ascii="宋体" w:hAnsi="宋体" w:cs="宋体"/>
          <w:b/>
          <w:bCs/>
          <w:lang w:val="zh-CN"/>
        </w:rPr>
        <w:t xml:space="preserve">封面</w:t>
      </w:r>
      <w:r/>
    </w:p>
    <w:p>
      <w:pPr>
        <w:jc w:val="center"/>
        <w:rPr>
          <w:b/>
          <w:sz w:val="72"/>
          <w:szCs w:val="72"/>
        </w:rPr>
      </w:pPr>
      <w:r>
        <w:rPr>
          <w:rFonts w:hint="eastAsia"/>
          <w:b/>
          <w:sz w:val="72"/>
          <w:szCs w:val="72"/>
        </w:rPr>
        <w:t xml:space="preserve">             </w:t>
      </w:r>
      <w:r/>
    </w:p>
    <w:p>
      <w:pPr>
        <w:jc w:val="center"/>
        <w:rPr>
          <w:b/>
          <w:sz w:val="72"/>
          <w:szCs w:val="72"/>
        </w:rPr>
      </w:pPr>
      <w:r>
        <w:rPr>
          <w:b/>
          <w:sz w:val="72"/>
          <w:szCs w:val="72"/>
        </w:rPr>
      </w:r>
      <w:r/>
    </w:p>
    <w:p>
      <w:pPr>
        <w:jc w:val="center"/>
        <w:rPr>
          <w:b/>
          <w:sz w:val="72"/>
          <w:szCs w:val="72"/>
        </w:rPr>
      </w:pPr>
      <w:r>
        <w:rPr>
          <w:b/>
          <w:sz w:val="72"/>
          <w:szCs w:val="72"/>
        </w:rPr>
        <w:t xml:space="preserve">投</w:t>
      </w:r>
      <w:r>
        <w:rPr>
          <w:b/>
          <w:sz w:val="72"/>
          <w:szCs w:val="72"/>
        </w:rPr>
        <w:t xml:space="preserve">   </w:t>
      </w:r>
      <w:r>
        <w:rPr>
          <w:b/>
          <w:sz w:val="72"/>
          <w:szCs w:val="72"/>
        </w:rPr>
        <w:t xml:space="preserve">标</w:t>
      </w:r>
      <w:r>
        <w:rPr>
          <w:b/>
          <w:sz w:val="72"/>
          <w:szCs w:val="72"/>
        </w:rPr>
        <w:t xml:space="preserve">   </w:t>
      </w:r>
      <w:r>
        <w:rPr>
          <w:b/>
          <w:sz w:val="72"/>
          <w:szCs w:val="72"/>
        </w:rPr>
        <w:t xml:space="preserve">文</w:t>
      </w:r>
      <w:r>
        <w:rPr>
          <w:b/>
          <w:sz w:val="72"/>
          <w:szCs w:val="72"/>
        </w:rPr>
        <w:t xml:space="preserve">   </w:t>
      </w:r>
      <w:r>
        <w:rPr>
          <w:b/>
          <w:sz w:val="72"/>
          <w:szCs w:val="72"/>
        </w:rPr>
        <w:t xml:space="preserve">件</w:t>
      </w:r>
      <w:r/>
    </w:p>
    <w:p>
      <w:pPr>
        <w:rPr>
          <w:b/>
          <w:sz w:val="36"/>
          <w:szCs w:val="36"/>
        </w:rPr>
      </w:pPr>
      <w:r>
        <w:rPr>
          <w:b/>
          <w:sz w:val="36"/>
          <w:szCs w:val="36"/>
        </w:rPr>
      </w:r>
      <w:r/>
    </w:p>
    <w:p>
      <w:pPr>
        <w:rPr>
          <w:b/>
          <w:sz w:val="36"/>
          <w:szCs w:val="36"/>
        </w:rPr>
      </w:pPr>
      <w:r>
        <w:rPr>
          <w:b/>
          <w:sz w:val="36"/>
          <w:szCs w:val="36"/>
        </w:rPr>
      </w:r>
      <w:r/>
    </w:p>
    <w:p>
      <w:pPr>
        <w:ind w:left="480" w:firstLine="542"/>
        <w:spacing w:line="360" w:lineRule="auto"/>
        <w:rPr>
          <w:b/>
          <w:sz w:val="36"/>
          <w:szCs w:val="36"/>
        </w:rPr>
      </w:pPr>
      <w:r>
        <w:rPr>
          <w:b/>
          <w:sz w:val="36"/>
          <w:szCs w:val="36"/>
        </w:rPr>
      </w:r>
      <w:r/>
    </w:p>
    <w:p>
      <w:pPr>
        <w:ind w:left="480" w:firstLine="938"/>
        <w:spacing w:line="360" w:lineRule="auto"/>
        <w:rPr>
          <w:b/>
          <w:sz w:val="36"/>
          <w:szCs w:val="36"/>
        </w:rPr>
      </w:pPr>
      <w:r>
        <w:rPr>
          <w:b/>
          <w:sz w:val="36"/>
          <w:szCs w:val="36"/>
        </w:rPr>
        <w:t xml:space="preserve">项目名称：</w:t>
      </w:r>
      <w:r>
        <w:rPr>
          <w:rFonts w:hint="eastAsia"/>
          <w:b/>
          <w:sz w:val="36"/>
          <w:szCs w:val="36"/>
        </w:rPr>
        <w:t xml:space="preserve">双凤镇农村集体财务管理代理服务</w:t>
      </w:r>
      <w:r/>
    </w:p>
    <w:p>
      <w:pPr>
        <w:ind w:left="480" w:firstLine="938"/>
        <w:spacing w:line="360" w:lineRule="auto"/>
        <w:rPr>
          <w:b/>
          <w:sz w:val="36"/>
          <w:szCs w:val="36"/>
        </w:rPr>
      </w:pPr>
      <w:r>
        <w:rPr>
          <w:rFonts w:hint="eastAsia"/>
          <w:b/>
          <w:sz w:val="36"/>
          <w:szCs w:val="36"/>
        </w:rPr>
        <w:t xml:space="preserve">项目编号：</w:t>
      </w:r>
      <w:r>
        <w:rPr>
          <w:b/>
          <w:sz w:val="36"/>
          <w:szCs w:val="36"/>
        </w:rPr>
        <w:t xml:space="preserve">JSZC-320585-ZHSJ-G2025-0003</w:t>
      </w:r>
      <w:r/>
    </w:p>
    <w:p>
      <w:pPr>
        <w:ind w:left="480" w:firstLine="938"/>
        <w:spacing w:line="360" w:lineRule="auto"/>
        <w:rPr>
          <w:b/>
          <w:sz w:val="36"/>
          <w:szCs w:val="36"/>
        </w:rPr>
      </w:pPr>
      <w:r>
        <w:rPr>
          <w:rFonts w:hint="eastAsia"/>
          <w:b/>
          <w:sz w:val="36"/>
          <w:szCs w:val="36"/>
        </w:rPr>
        <w:t xml:space="preserve">采购单位：</w:t>
      </w:r>
      <w:r>
        <w:rPr>
          <w:rFonts w:hint="eastAsia"/>
          <w:b/>
          <w:sz w:val="36"/>
          <w:szCs w:val="36"/>
        </w:rPr>
        <w:t xml:space="preserve">太仓市双凤镇人民政府</w:t>
      </w:r>
      <w:r/>
    </w:p>
    <w:p>
      <w:pPr>
        <w:rPr>
          <w:sz w:val="36"/>
          <w:szCs w:val="36"/>
        </w:rPr>
      </w:pPr>
      <w:r>
        <w:rPr>
          <w:rFonts w:hint="eastAsia"/>
          <w:sz w:val="36"/>
          <w:szCs w:val="36"/>
        </w:rPr>
        <w:t xml:space="preserve">      </w:t>
      </w:r>
      <w:r/>
    </w:p>
    <w:p>
      <w:pPr>
        <w:ind w:firstLine="542"/>
        <w:rPr>
          <w:b/>
          <w:sz w:val="36"/>
          <w:szCs w:val="36"/>
        </w:rPr>
      </w:pPr>
      <w:r>
        <w:rPr>
          <w:b/>
          <w:sz w:val="36"/>
          <w:szCs w:val="36"/>
        </w:rPr>
      </w:r>
      <w:r/>
    </w:p>
    <w:p>
      <w:pPr>
        <w:ind w:firstLine="723"/>
        <w:spacing w:line="480" w:lineRule="auto"/>
        <w:rPr>
          <w:rFonts w:hint="eastAsia" w:ascii="宋体" w:hAnsi="宋体"/>
          <w:sz w:val="32"/>
          <w:u w:val="single"/>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rFonts w:hint="eastAsia"/>
          <w:b/>
          <w:sz w:val="36"/>
          <w:szCs w:val="36"/>
        </w:rPr>
        <w:t xml:space="preserve">(</w:t>
      </w:r>
      <w:r>
        <w:rPr>
          <w:rFonts w:hint="eastAsia"/>
          <w:b/>
          <w:sz w:val="36"/>
          <w:szCs w:val="36"/>
        </w:rPr>
        <w:t xml:space="preserve">盖章</w:t>
      </w:r>
      <w:r>
        <w:rPr>
          <w:rFonts w:hint="eastAsia"/>
          <w:b/>
          <w:sz w:val="36"/>
          <w:szCs w:val="36"/>
        </w:rPr>
        <w:t xml:space="preserve">)</w:t>
      </w:r>
      <w:r>
        <w:rPr>
          <w:b/>
          <w:sz w:val="36"/>
          <w:szCs w:val="36"/>
        </w:rPr>
        <w:t xml:space="preserve">：</w:t>
      </w:r>
      <w:r>
        <w:rPr>
          <w:rFonts w:hint="eastAsia" w:ascii="宋体" w:hAnsi="宋体"/>
          <w:sz w:val="32"/>
          <w:u w:val="single"/>
        </w:rPr>
        <w:t xml:space="preserve">                                      </w:t>
      </w:r>
      <w:r/>
    </w:p>
    <w:p>
      <w:pPr>
        <w:ind w:firstLine="723"/>
        <w:spacing w:line="480" w:lineRule="auto"/>
        <w:rPr>
          <w:rFonts w:hint="eastAsia" w:ascii="宋体" w:hAnsi="宋体"/>
          <w:sz w:val="32"/>
          <w:u w:val="single"/>
        </w:rPr>
      </w:pPr>
      <w:r>
        <w:rPr>
          <w:rFonts w:hint="eastAsia"/>
          <w:b/>
          <w:sz w:val="36"/>
          <w:szCs w:val="36"/>
        </w:rPr>
        <w:t xml:space="preserve">法定代表人或其委托代理人：</w:t>
      </w:r>
      <w:r>
        <w:rPr>
          <w:rFonts w:hint="eastAsia" w:ascii="宋体" w:hAnsi="宋体"/>
          <w:sz w:val="32"/>
          <w:u w:val="single"/>
        </w:rPr>
        <w:t xml:space="preserve">            （签字或盖章）</w:t>
      </w:r>
      <w:r/>
    </w:p>
    <w:p>
      <w:pPr>
        <w:ind w:firstLine="2530"/>
        <w:rPr>
          <w:b/>
          <w:sz w:val="36"/>
          <w:szCs w:val="36"/>
        </w:rPr>
      </w:pPr>
      <w:r>
        <w:rPr>
          <w:b/>
          <w:sz w:val="36"/>
          <w:szCs w:val="36"/>
        </w:rPr>
      </w:r>
      <w:r/>
    </w:p>
    <w:p>
      <w:pPr>
        <w:ind w:firstLine="542"/>
        <w:jc w:val="center"/>
        <w:spacing w:line="440" w:lineRule="exact"/>
        <w:rPr>
          <w:b/>
          <w:sz w:val="36"/>
          <w:szCs w:val="36"/>
        </w:rPr>
      </w:pPr>
      <w:r>
        <w:rPr>
          <w:b/>
          <w:sz w:val="36"/>
          <w:szCs w:val="36"/>
        </w:rPr>
        <w:t xml:space="preserve">日期：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rFonts w:hint="eastAsia"/>
          <w:b/>
          <w:sz w:val="36"/>
          <w:szCs w:val="36"/>
        </w:rPr>
        <w:t xml:space="preserve">  </w:t>
      </w:r>
      <w:r>
        <w:rPr>
          <w:rFonts w:hint="eastAsia"/>
          <w:b/>
          <w:sz w:val="36"/>
          <w:szCs w:val="36"/>
        </w:rPr>
        <w:t xml:space="preserve">日</w:t>
      </w:r>
      <w:r/>
    </w:p>
    <w:p>
      <w:pPr>
        <w:pStyle w:val="743"/>
        <w:numPr>
          <w:ilvl w:val="0"/>
          <w:numId w:val="0"/>
        </w:numPr>
        <w:ind w:left="400"/>
        <w:jc w:val="both"/>
        <w:spacing w:before="0" w:after="0" w:line="420" w:lineRule="exact"/>
        <w:rPr>
          <w:b w:val="0"/>
          <w:sz w:val="52"/>
          <w:szCs w:val="52"/>
        </w:rPr>
      </w:pPr>
      <w:r>
        <w:rPr>
          <w:sz w:val="44"/>
          <w:szCs w:val="44"/>
        </w:rPr>
        <w:br w:type="page" w:clear="all"/>
      </w:r>
      <w:r/>
    </w:p>
    <w:p>
      <w:pPr>
        <w:ind w:firstLine="422"/>
        <w:jc w:val="both"/>
        <w:spacing w:line="400" w:lineRule="exact"/>
        <w:widowControl w:val="off"/>
        <w:rPr>
          <w:rFonts w:hint="eastAsia" w:ascii="宋体" w:hAnsi="宋体" w:cs="宋体"/>
        </w:rPr>
      </w:pPr>
      <w:r>
        <w:rPr>
          <w:rFonts w:hint="eastAsia" w:ascii="宋体" w:hAnsi="宋体" w:cs="宋体"/>
          <w:b/>
          <w:bCs/>
          <w:lang w:val="zh-CN"/>
        </w:rPr>
        <w:t xml:space="preserve">格式</w:t>
      </w:r>
      <w:r>
        <w:rPr>
          <w:rFonts w:hint="eastAsia" w:ascii="宋体" w:hAnsi="宋体" w:cs="宋体"/>
          <w:b/>
          <w:bCs/>
        </w:rPr>
        <w:t xml:space="preserve">2</w:t>
      </w:r>
      <w:r>
        <w:rPr>
          <w:rFonts w:hint="eastAsia" w:ascii="宋体" w:hAnsi="宋体" w:cs="宋体"/>
          <w:b/>
          <w:bCs/>
          <w:lang w:val="zh-CN"/>
        </w:rPr>
        <w:t xml:space="preserve">：开标一览表（</w:t>
      </w:r>
      <w:bookmarkStart w:id="49" w:name="OLE_LINK28"/>
      <w:r>
        <w:rPr>
          <w:rFonts w:hint="eastAsia" w:ascii="宋体" w:hAnsi="宋体" w:cs="宋体"/>
          <w:b/>
          <w:bCs/>
          <w:lang w:val="zh-CN"/>
        </w:rPr>
        <w:t xml:space="preserve">在</w:t>
      </w:r>
      <w:r>
        <w:rPr>
          <w:rFonts w:hint="eastAsia" w:ascii="宋体" w:hAnsi="宋体" w:cs="宋体"/>
          <w:b/>
          <w:bCs/>
        </w:rPr>
        <w:t xml:space="preserve">系统内</w:t>
      </w:r>
      <w:r>
        <w:rPr>
          <w:rFonts w:hint="eastAsia" w:ascii="宋体" w:hAnsi="宋体" w:cs="宋体"/>
          <w:b/>
          <w:bCs/>
        </w:rPr>
        <w:t xml:space="preserve">按格式要求</w:t>
      </w:r>
      <w:r>
        <w:rPr>
          <w:rFonts w:hint="eastAsia" w:ascii="宋体" w:hAnsi="宋体" w:cs="宋体"/>
          <w:b/>
          <w:bCs/>
        </w:rPr>
        <w:t xml:space="preserve">直接填写</w:t>
      </w:r>
      <w:bookmarkEnd w:id="49"/>
      <w:r>
        <w:rPr>
          <w:rFonts w:hint="eastAsia" w:ascii="宋体" w:hAnsi="宋体" w:cs="宋体"/>
          <w:b/>
          <w:bCs/>
        </w:rPr>
        <w:t xml:space="preserve">）</w:t>
      </w:r>
      <w:r/>
    </w:p>
    <w:p>
      <w:pPr>
        <w:pStyle w:val="964"/>
        <w:jc w:val="center"/>
        <w:spacing w:line="360" w:lineRule="auto"/>
        <w:rPr>
          <w:rFonts w:hint="eastAsia" w:hAnsi="宋体" w:eastAsia="宋体" w:cs="宋体"/>
          <w:b/>
          <w:bCs/>
          <w:sz w:val="24"/>
          <w:szCs w:val="24"/>
        </w:rPr>
      </w:pPr>
      <w:r>
        <w:rPr>
          <w:rFonts w:hint="eastAsia" w:hAnsi="宋体" w:eastAsia="宋体" w:cs="宋体"/>
          <w:b/>
          <w:bCs/>
          <w:sz w:val="24"/>
          <w:szCs w:val="24"/>
        </w:rPr>
      </w:r>
      <w:r/>
    </w:p>
    <w:p>
      <w:pPr>
        <w:jc w:val="center"/>
        <w:spacing w:before="100" w:beforeAutospacing="1" w:after="100" w:afterAutospacing="1"/>
        <w:rPr>
          <w:rFonts w:hint="eastAsia" w:ascii="宋体" w:hAnsi="宋体" w:cs="宋体"/>
        </w:rPr>
      </w:pPr>
      <w:r>
        <w:rPr>
          <w:rFonts w:ascii="宋体" w:hAnsi="宋体" w:cs="宋体"/>
        </w:rPr>
        <w:t xml:space="preserve">开标一览表（总报价）</w:t>
      </w:r>
      <w:r/>
    </w:p>
    <w:p>
      <w:pPr>
        <w:pStyle w:val="932"/>
        <w:rPr>
          <w:rFonts w:hint="eastAsia"/>
        </w:rPr>
      </w:pPr>
      <w:r>
        <w:t xml:space="preserve">投标人全称（加盖公章）：</w:t>
      </w:r>
      <w:r>
        <w:rPr>
          <w:rStyle w:val="1021"/>
        </w:rPr>
        <w:t xml:space="preserve">供应商名称</w:t>
      </w:r>
      <w:r>
        <w:t xml:space="preserve"> </w:t>
      </w:r>
      <w:r/>
    </w:p>
    <w:p>
      <w:pPr>
        <w:pStyle w:val="932"/>
        <w:rPr>
          <w:rFonts w:hint="eastAsia"/>
        </w:rPr>
      </w:pPr>
      <w:r>
        <w:t xml:space="preserve">项目编号：</w:t>
      </w:r>
      <w:r>
        <w:rPr>
          <w:rStyle w:val="1021"/>
        </w:rPr>
        <w:t xml:space="preserve">项目编号</w:t>
      </w:r>
      <w:r>
        <w:t xml:space="preserve"> </w:t>
      </w:r>
      <w:r/>
    </w:p>
    <w:p>
      <w:pPr>
        <w:pStyle w:val="932"/>
        <w:rPr>
          <w:rFonts w:hint="eastAsia"/>
        </w:rPr>
      </w:pPr>
      <w:r>
        <w:t xml:space="preserve">分包号：</w:t>
      </w:r>
      <w:r>
        <w:rPr>
          <w:rStyle w:val="1021"/>
        </w:rPr>
        <w:t xml:space="preserve">分包号</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45"/>
        <w:gridCol w:w="5306"/>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rPr>
                <w:rFonts w:hint="eastAsia" w:ascii="宋体" w:hAnsi="宋体" w:cs="宋体"/>
              </w:rPr>
            </w:pPr>
            <w:r>
              <w:rPr>
                <w:rFonts w:ascii="宋体" w:hAnsi="宋体" w:cs="宋体"/>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rPr>
                <w:rFonts w:hint="eastAsia" w:ascii="宋体" w:hAnsi="宋体" w:cs="宋体"/>
              </w:rPr>
            </w:pPr>
            <w:r>
              <w:rPr>
                <w:rFonts w:ascii="宋体" w:hAnsi="宋体" w:cs="宋体"/>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rPr>
                <w:rFonts w:hint="eastAsia" w:ascii="宋体" w:hAnsi="宋体" w:cs="宋体"/>
              </w:rPr>
            </w:pPr>
            <w:r>
              <w:rPr>
                <w:rFonts w:ascii="宋体" w:hAnsi="宋体" w:cs="宋体"/>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rPr>
                <w:rFonts w:hint="eastAsia" w:ascii="宋体" w:hAnsi="宋体" w:cs="宋体"/>
              </w:rPr>
            </w:pPr>
            <w:r>
              <w:rPr>
                <w:rFonts w:ascii="宋体" w:hAnsi="宋体" w:cs="宋体"/>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rPr>
                <w:rFonts w:hint="eastAsia" w:ascii="宋体" w:hAnsi="宋体" w:cs="宋体"/>
              </w:rPr>
            </w:pPr>
            <w:r>
              <w:rPr>
                <w:rFonts w:ascii="宋体" w:hAnsi="宋体" w:cs="宋体"/>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rPr>
                <w:rFonts w:hint="eastAsia" w:ascii="宋体" w:hAnsi="宋体" w:cs="宋体"/>
              </w:rPr>
            </w:pPr>
            <w:r>
              <w:rPr>
                <w:rFonts w:ascii="宋体" w:hAnsi="宋体" w:cs="宋体"/>
              </w:rPr>
              <w:t xml:space="preserve">金额大写 </w:t>
            </w:r>
            <w:r/>
          </w:p>
        </w:tc>
      </w:tr>
    </w:tbl>
    <w:p>
      <w:pPr>
        <w:jc w:val="right"/>
        <w:spacing w:before="100" w:beforeAutospacing="1" w:after="100" w:afterAutospacing="1"/>
        <w:rPr>
          <w:rFonts w:hint="eastAsia" w:ascii="宋体" w:hAnsi="宋体" w:cs="宋体"/>
        </w:rPr>
      </w:pPr>
      <w:r>
        <w:rPr>
          <w:rFonts w:ascii="宋体" w:hAnsi="宋体" w:cs="宋体"/>
        </w:rPr>
        <w:t xml:space="preserve">日期： 年 月 日</w:t>
      </w:r>
      <w:r/>
    </w:p>
    <w:p>
      <w:pPr>
        <w:spacing w:before="100" w:beforeAutospacing="1" w:after="100" w:afterAutospacing="1"/>
        <w:rPr>
          <w:rFonts w:hint="eastAsia" w:ascii="宋体" w:hAnsi="宋体" w:cs="宋体"/>
        </w:rPr>
      </w:pPr>
      <w:r>
        <w:rPr>
          <w:rFonts w:ascii="宋体" w:hAnsi="宋体" w:cs="宋体"/>
        </w:rPr>
        <w:t xml:space="preserve">填写说明：</w:t>
      </w:r>
      <w:r/>
    </w:p>
    <w:p>
      <w:pPr>
        <w:spacing w:before="100" w:beforeAutospacing="1" w:after="100" w:afterAutospacing="1"/>
        <w:rPr>
          <w:rFonts w:hint="eastAsia" w:ascii="宋体" w:hAnsi="宋体" w:cs="宋体"/>
        </w:rPr>
      </w:pPr>
      <w:r>
        <w:rPr>
          <w:rFonts w:ascii="宋体" w:hAnsi="宋体" w:cs="宋体"/>
          <w:i/>
          <w:iCs/>
          <w:u w:val="single"/>
        </w:rPr>
        <w:t xml:space="preserve">1、开标一览表必须加盖投标人公章（复印件无效）。</w:t>
      </w:r>
      <w:r/>
    </w:p>
    <w:p>
      <w:pPr>
        <w:spacing w:before="100" w:beforeAutospacing="1" w:after="100" w:afterAutospacing="1"/>
        <w:rPr>
          <w:rFonts w:hint="eastAsia" w:ascii="宋体" w:hAnsi="宋体" w:cs="宋体"/>
        </w:rPr>
      </w:pPr>
      <w:r>
        <w:rPr>
          <w:rFonts w:ascii="宋体" w:hAnsi="宋体" w:cs="宋体"/>
          <w:i/>
          <w:iCs/>
          <w:u w:val="single"/>
        </w:rPr>
        <w:t xml:space="preserve">2、如有分包，投标人投任何一个包的标的，都需单独填写开标一览表。</w:t>
      </w:r>
      <w:r/>
    </w:p>
    <w:p>
      <w:pPr>
        <w:ind w:firstLine="392"/>
        <w:spacing w:line="360" w:lineRule="auto"/>
        <w:rPr>
          <w:rFonts w:hint="eastAsia" w:ascii="宋体" w:hAnsi="宋体"/>
        </w:rPr>
      </w:pPr>
      <w:r>
        <w:rPr>
          <w:rFonts w:hint="eastAsia" w:ascii="宋体" w:hAnsi="宋体"/>
        </w:rPr>
      </w:r>
      <w:r/>
    </w:p>
    <w:p>
      <w:pPr>
        <w:jc w:val="both"/>
        <w:spacing w:line="360" w:lineRule="auto"/>
        <w:widowControl w:val="off"/>
        <w:rPr>
          <w:rFonts w:hint="eastAsia" w:ascii="宋体" w:hAnsi="宋体" w:cs="宋体"/>
          <w:b/>
        </w:rPr>
      </w:pPr>
      <w:r>
        <w:rPr>
          <w:rFonts w:hint="eastAsia" w:ascii="宋体" w:hAnsi="宋体" w:cs="宋体"/>
          <w:b/>
        </w:rPr>
      </w:r>
      <w:r/>
    </w:p>
    <w:p>
      <w:pPr>
        <w:rPr>
          <w:rFonts w:hint="eastAsia" w:ascii="宋体" w:hAnsi="宋体" w:cs="宋体"/>
          <w:b/>
          <w:bCs/>
          <w:spacing w:val="20"/>
        </w:rPr>
      </w:pPr>
      <w:r>
        <w:rPr>
          <w:rFonts w:hint="eastAsia" w:ascii="宋体" w:hAnsi="宋体" w:cs="宋体"/>
          <w:b/>
          <w:bCs/>
          <w:spacing w:val="20"/>
        </w:rPr>
        <w:br w:type="page" w:clear="all"/>
      </w:r>
      <w:r/>
    </w:p>
    <w:p>
      <w:pPr>
        <w:ind w:firstLine="422"/>
        <w:jc w:val="both"/>
        <w:widowControl w:val="off"/>
        <w:rPr>
          <w:rFonts w:hint="eastAsia" w:ascii="宋体" w:hAnsi="宋体" w:cs="宋体"/>
          <w:b/>
          <w:bCs/>
        </w:rPr>
      </w:pPr>
      <w:r>
        <w:rPr>
          <w:rFonts w:hint="eastAsia" w:ascii="宋体" w:hAnsi="宋体" w:cs="宋体"/>
          <w:b/>
          <w:bCs/>
        </w:rPr>
        <w:t xml:space="preserve">格式</w:t>
      </w:r>
      <w:r>
        <w:rPr>
          <w:rFonts w:hint="eastAsia" w:ascii="宋体" w:hAnsi="宋体" w:cs="宋体"/>
          <w:b/>
          <w:bCs/>
        </w:rPr>
        <w:t xml:space="preserve">3</w:t>
      </w:r>
      <w:r>
        <w:rPr>
          <w:rFonts w:hint="eastAsia" w:ascii="宋体" w:hAnsi="宋体" w:cs="宋体"/>
          <w:b/>
          <w:bCs/>
        </w:rPr>
        <w:t xml:space="preserve">：参加政府采购活动前三年内，在经营活动中没有重大违法记录声明</w:t>
      </w:r>
      <w:r/>
    </w:p>
    <w:p>
      <w:pPr>
        <w:jc w:val="center"/>
        <w:widowControl w:val="off"/>
        <w:rPr>
          <w:rFonts w:hint="eastAsia" w:ascii="宋体" w:hAnsi="宋体" w:cs="宋体"/>
          <w:b/>
          <w:bCs/>
        </w:rPr>
      </w:pPr>
      <w:r>
        <w:rPr>
          <w:rFonts w:hint="eastAsia" w:ascii="宋体" w:hAnsi="宋体" w:cs="宋体"/>
          <w:b/>
          <w:bCs/>
        </w:rPr>
      </w:r>
      <w:r/>
    </w:p>
    <w:p>
      <w:pPr>
        <w:jc w:val="center"/>
        <w:widowControl w:val="off"/>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spacing w:line="360" w:lineRule="auto"/>
        <w:rPr>
          <w:rFonts w:hint="eastAsia" w:ascii="宋体" w:hAnsi="宋体"/>
          <w:bCs/>
        </w:rPr>
      </w:pPr>
      <w:r>
        <w:rPr>
          <w:rFonts w:hint="eastAsia" w:ascii="宋体" w:hAnsi="宋体"/>
          <w:bCs/>
        </w:rPr>
      </w:r>
      <w:r/>
    </w:p>
    <w:p>
      <w:pPr>
        <w:spacing w:line="360" w:lineRule="auto"/>
        <w:rPr>
          <w:rFonts w:hint="eastAsia" w:ascii="宋体" w:hAnsi="宋体"/>
          <w:bCs/>
        </w:rPr>
      </w:pPr>
      <w:r>
        <w:rPr>
          <w:rFonts w:hint="eastAsia" w:ascii="宋体" w:hAnsi="宋体"/>
          <w:bCs/>
        </w:rPr>
        <w:t xml:space="preserve">致：</w:t>
      </w:r>
      <w:r>
        <w:rPr>
          <w:rFonts w:hint="eastAsia" w:ascii="宋体" w:hAnsi="宋体"/>
          <w:bCs/>
          <w:u w:val="single"/>
        </w:rPr>
        <w:t xml:space="preserve">中衡设计集团工程咨询有限公司</w:t>
      </w:r>
      <w:r/>
    </w:p>
    <w:p>
      <w:pPr>
        <w:ind w:firstLine="420"/>
        <w:spacing w:line="360" w:lineRule="auto"/>
        <w:rPr>
          <w:rFonts w:hint="eastAsia" w:ascii="宋体" w:hAnsi="宋体"/>
          <w:bCs/>
        </w:rPr>
      </w:pPr>
      <w:r>
        <w:rPr>
          <w:rFonts w:hint="eastAsia" w:ascii="宋体" w:hAnsi="宋体"/>
          <w:bCs/>
        </w:rPr>
        <w:t xml:space="preserve">我单位</w:t>
      </w:r>
      <w:r>
        <w:rPr>
          <w:rFonts w:hint="eastAsia" w:ascii="宋体" w:hAnsi="宋体"/>
          <w:bCs/>
          <w:u w:val="single"/>
        </w:rPr>
        <w:t xml:space="preserve">          </w:t>
      </w:r>
      <w:r>
        <w:rPr>
          <w:rFonts w:hint="eastAsia" w:ascii="宋体" w:hAnsi="宋体"/>
          <w:bCs/>
          <w:u w:val="single"/>
        </w:rPr>
        <w:t xml:space="preserve">（供应商名称）</w:t>
      </w:r>
      <w:r>
        <w:rPr>
          <w:rFonts w:hint="eastAsia" w:ascii="宋体" w:hAnsi="宋体"/>
          <w:bCs/>
          <w:u w:val="single"/>
        </w:rPr>
        <w:t xml:space="preserve">         </w:t>
      </w:r>
      <w:r>
        <w:rPr>
          <w:rFonts w:hint="eastAsia" w:ascii="宋体" w:hAnsi="宋体"/>
          <w:bCs/>
        </w:rPr>
        <w:t xml:space="preserve">在参加政府采购活动前三年内，没有重大违法记录，特此声明。</w:t>
      </w:r>
      <w:r/>
    </w:p>
    <w:p>
      <w:pPr>
        <w:ind w:firstLine="420"/>
        <w:spacing w:line="360" w:lineRule="auto"/>
        <w:rPr>
          <w:rFonts w:hint="eastAsia" w:ascii="宋体" w:hAnsi="宋体"/>
          <w:bCs/>
        </w:rPr>
      </w:pPr>
      <w:r>
        <w:rPr>
          <w:rFonts w:hint="eastAsia" w:ascii="宋体" w:hAnsi="宋体"/>
          <w:bCs/>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b/>
          <w:bCs/>
          <w:lang w:val="zh-CN"/>
        </w:rPr>
      </w:pPr>
      <w:r>
        <w:rPr>
          <w:rFonts w:hint="eastAsia" w:ascii="宋体" w:hAnsi="宋体" w:cs="宋体"/>
          <w:lang w:val="zh-CN"/>
        </w:rPr>
        <w:t xml:space="preserve">      年     月     日</w:t>
      </w:r>
      <w:r/>
    </w:p>
    <w:p>
      <w:pPr>
        <w:ind w:firstLine="210"/>
        <w:jc w:val="center"/>
        <w:spacing w:line="360" w:lineRule="auto"/>
        <w:widowControl w:val="off"/>
        <w:rPr>
          <w:b/>
          <w:bCs/>
        </w:rPr>
      </w:pPr>
      <w:r>
        <w:rPr>
          <w:b/>
          <w:bCs/>
        </w:rPr>
      </w:r>
      <w:r/>
    </w:p>
    <w:p>
      <w:pPr>
        <w:rPr>
          <w:rFonts w:ascii="宋体" w:hAnsi="宋体" w:eastAsia="楷体_GB2312" w:cs="宋体"/>
          <w:b/>
          <w:bCs/>
        </w:rPr>
      </w:pPr>
      <w:r>
        <w:rPr>
          <w:rFonts w:ascii="宋体" w:hAnsi="宋体" w:cs="宋体"/>
          <w:b/>
          <w:bCs/>
        </w:rPr>
        <w:br w:type="page" w:clear="all"/>
      </w:r>
      <w:r/>
    </w:p>
    <w:p>
      <w:pPr>
        <w:pStyle w:val="91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913"/>
        <w:ind w:firstLine="422"/>
        <w:spacing w:line="360" w:lineRule="auto"/>
        <w:rPr>
          <w:rFonts w:hint="eastAsia" w:ascii="宋体" w:hAnsi="宋体" w:eastAsia="宋体" w:cs="宋体"/>
          <w:b/>
          <w:bCs/>
          <w:szCs w:val="24"/>
        </w:rPr>
      </w:pPr>
      <w:r>
        <w:rPr>
          <w:rFonts w:hint="eastAsia" w:ascii="宋体" w:hAnsi="宋体" w:eastAsia="宋体" w:cs="宋体"/>
          <w:b/>
          <w:bCs/>
          <w:szCs w:val="24"/>
        </w:rPr>
        <w:t xml:space="preserve">格式</w:t>
      </w:r>
      <w:r>
        <w:rPr>
          <w:rFonts w:hint="eastAsia" w:ascii="宋体" w:hAnsi="宋体" w:eastAsia="宋体" w:cs="宋体"/>
          <w:b/>
          <w:bCs/>
          <w:szCs w:val="24"/>
        </w:rPr>
        <w:t xml:space="preserve">4</w:t>
      </w:r>
      <w:r>
        <w:rPr>
          <w:rFonts w:hint="eastAsia" w:ascii="宋体" w:hAnsi="宋体" w:eastAsia="宋体" w:cs="宋体"/>
          <w:b/>
          <w:bCs/>
          <w:szCs w:val="24"/>
        </w:rPr>
        <w:t xml:space="preserve">：中小企业声明函</w:t>
      </w:r>
      <w:r/>
    </w:p>
    <w:p>
      <w:pPr>
        <w:spacing w:line="400" w:lineRule="exact"/>
        <w:rPr>
          <w:rFonts w:hint="eastAsia" w:ascii="宋体" w:hAnsi="宋体" w:cs="宋体"/>
          <w:b/>
          <w:lang w:val="zh-CN"/>
        </w:rPr>
      </w:pPr>
      <w:r>
        <w:rPr>
          <w:rFonts w:hint="eastAsia" w:ascii="宋体" w:hAnsi="宋体" w:cs="宋体"/>
          <w:b/>
        </w:rPr>
        <w:t xml:space="preserve">                                  </w:t>
      </w:r>
      <w:r>
        <w:rPr>
          <w:rFonts w:hint="eastAsia" w:ascii="宋体" w:hAnsi="宋体" w:cs="宋体"/>
          <w:b/>
          <w:lang w:val="zh-CN"/>
        </w:rPr>
        <w:t xml:space="preserve">中小企业声明函（服务）</w:t>
      </w:r>
      <w:r/>
    </w:p>
    <w:p>
      <w:pPr>
        <w:jc w:val="both"/>
        <w:spacing w:line="400" w:lineRule="exact"/>
        <w:widowControl w:val="off"/>
        <w:rPr>
          <w:rFonts w:hint="eastAsia" w:ascii="宋体" w:hAnsi="宋体" w:cs="宋体"/>
        </w:rPr>
      </w:pPr>
      <w:r>
        <w:rPr>
          <w:rFonts w:hint="eastAsia" w:ascii="宋体" w:hAnsi="宋体" w:cs="宋体"/>
        </w:rPr>
      </w:r>
      <w:r/>
    </w:p>
    <w:p>
      <w:pPr>
        <w:ind w:right="355" w:firstLine="412"/>
        <w:jc w:val="both"/>
        <w:spacing w:after="120" w:line="360" w:lineRule="auto"/>
        <w:widowControl w:val="off"/>
        <w:rPr>
          <w:rFonts w:hint="eastAsia" w:ascii="宋体" w:hAnsi="宋体" w:cs="宋体"/>
        </w:rPr>
      </w:pPr>
      <w:r>
        <w:rPr>
          <w:rFonts w:hint="eastAsia" w:ascii="宋体" w:hAnsi="宋体" w:cs="宋体"/>
          <w:spacing w:val="-2"/>
        </w:rPr>
        <w:t xml:space="preserve">本公司</w:t>
      </w:r>
      <w:r>
        <w:rPr>
          <w:rFonts w:hint="eastAsia" w:ascii="宋体" w:hAnsi="宋体" w:cs="宋体"/>
        </w:rPr>
        <w:t xml:space="preserve">（联合体）</w:t>
      </w:r>
      <w:r>
        <w:rPr>
          <w:rFonts w:hint="eastAsia" w:ascii="宋体" w:hAnsi="宋体" w:cs="宋体"/>
          <w:spacing w:val="-2"/>
        </w:rPr>
        <w:t xml:space="preserve">郑重声明，根据《政府采购促进中小</w:t>
      </w:r>
      <w:r>
        <w:rPr>
          <w:rFonts w:hint="eastAsia" w:ascii="宋体" w:hAnsi="宋体" w:cs="宋体"/>
          <w:spacing w:val="-18"/>
        </w:rPr>
        <w:t xml:space="preserve">企业发展管理办法》</w:t>
      </w:r>
      <w:r>
        <w:rPr>
          <w:rFonts w:hint="eastAsia" w:ascii="宋体" w:hAnsi="宋体" w:cs="宋体"/>
        </w:rPr>
        <w:t xml:space="preserve">（</w:t>
      </w:r>
      <w:r>
        <w:rPr>
          <w:rFonts w:hint="eastAsia" w:ascii="宋体" w:hAnsi="宋体" w:cs="宋体"/>
          <w:spacing w:val="5"/>
        </w:rPr>
        <w:t xml:space="preserve">财库</w:t>
      </w:r>
      <w:r>
        <w:rPr>
          <w:rFonts w:hint="eastAsia" w:ascii="宋体" w:hAnsi="宋体" w:cs="宋体"/>
        </w:rPr>
        <w:t xml:space="preserve">﹝2020﹞46</w:t>
      </w:r>
      <w:r>
        <w:rPr>
          <w:rFonts w:hint="eastAsia" w:ascii="宋体" w:hAnsi="宋体" w:cs="宋体"/>
          <w:spacing w:val="-38"/>
        </w:rPr>
        <w:t xml:space="preserve"> 号</w:t>
      </w:r>
      <w:r>
        <w:rPr>
          <w:rFonts w:hint="eastAsia" w:ascii="宋体" w:hAnsi="宋体" w:cs="宋体"/>
          <w:spacing w:val="5"/>
        </w:rPr>
        <w:t xml:space="preserve">）</w:t>
      </w:r>
      <w:r>
        <w:rPr>
          <w:rFonts w:hint="eastAsia" w:ascii="宋体" w:hAnsi="宋体" w:cs="宋体"/>
        </w:rPr>
        <w:t xml:space="preserve">的规定，本公司（联合体）</w:t>
      </w:r>
      <w:r>
        <w:rPr>
          <w:rFonts w:hint="eastAsia" w:ascii="宋体" w:hAnsi="宋体" w:cs="宋体"/>
          <w:spacing w:val="-8"/>
        </w:rPr>
        <w:t xml:space="preserve">参加</w:t>
      </w:r>
      <w:r>
        <w:rPr>
          <w:rFonts w:hint="eastAsia" w:ascii="宋体" w:hAnsi="宋体" w:cs="宋体"/>
          <w:spacing w:val="-8"/>
          <w:u w:val="single"/>
        </w:rPr>
        <w:t xml:space="preserve">   （</w:t>
      </w:r>
      <w:r>
        <w:rPr>
          <w:rFonts w:hint="eastAsia" w:ascii="宋体" w:hAnsi="宋体" w:cs="宋体"/>
          <w:u w:val="single"/>
        </w:rPr>
        <w:t xml:space="preserve">单位名称</w:t>
      </w:r>
      <w:r>
        <w:rPr>
          <w:rFonts w:hint="eastAsia" w:ascii="宋体" w:hAnsi="宋体" w:cs="宋体"/>
          <w:spacing w:val="-8"/>
          <w:u w:val="single"/>
        </w:rPr>
        <w:t xml:space="preserve">）</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w:t>
      </w:r>
      <w:r>
        <w:rPr>
          <w:rFonts w:hint="eastAsia" w:ascii="宋体" w:hAnsi="宋体" w:cs="宋体"/>
          <w:spacing w:val="-1"/>
        </w:rPr>
        <w:t xml:space="preserve">购活动，</w:t>
      </w:r>
      <w:r>
        <w:rPr>
          <w:rFonts w:hint="eastAsia" w:ascii="宋体" w:hAnsi="宋体" w:cs="宋体"/>
          <w:spacing w:val="-2"/>
        </w:rPr>
        <w:t xml:space="preserve">服务全部由符合政策要求的中小企业承接。相关企业（含联合体中的中小企业、签订分包意向协议的中小企业）</w:t>
      </w:r>
      <w:r>
        <w:rPr>
          <w:rFonts w:hint="eastAsia" w:ascii="宋体" w:hAnsi="宋体" w:cs="宋体"/>
        </w:rPr>
        <w:t xml:space="preserve">的具体情况如下：</w:t>
      </w:r>
      <w:r/>
    </w:p>
    <w:p>
      <w:pPr>
        <w:numPr>
          <w:ilvl w:val="0"/>
          <w:numId w:val="5"/>
        </w:numPr>
        <w:ind w:firstLine="420"/>
        <w:jc w:val="both"/>
        <w:spacing w:line="360" w:lineRule="auto"/>
        <w:widowControl w:val="off"/>
        <w:tabs>
          <w:tab w:val="left" w:pos="618" w:leader="none"/>
        </w:tabs>
        <w:rPr>
          <w:rFonts w:hint="eastAsia" w:ascii="宋体" w:hAnsi="宋体" w:cs="宋体"/>
          <w:u w:val="single"/>
          <w:lang w:val="zh-CN" w:bidi="zh-CN"/>
        </w:rPr>
      </w:pPr>
      <w:r>
        <w:rPr>
          <w:rFonts w:hint="eastAsia" w:ascii="宋体" w:hAnsi="宋体" w:cs="宋体"/>
          <w:u w:val="single"/>
        </w:rPr>
        <w:t xml:space="preserve">   （标的名称）</w:t>
      </w:r>
      <w:r>
        <w:rPr>
          <w:rFonts w:hint="eastAsia" w:ascii="宋体" w:hAnsi="宋体" w:cs="宋体"/>
          <w:spacing w:val="-2"/>
          <w:lang w:val="zh-CN" w:bidi="zh-CN"/>
        </w:rPr>
        <w:t xml:space="preserve">属于</w:t>
      </w:r>
      <w:r>
        <w:rPr>
          <w:rFonts w:hint="eastAsia" w:ascii="宋体" w:hAnsi="宋体" w:cs="宋体"/>
          <w:spacing w:val="-2"/>
          <w:u w:val="single"/>
          <w:lang w:val="zh-CN" w:bidi="zh-CN"/>
        </w:rPr>
        <w:t xml:space="preserve">   </w:t>
      </w:r>
      <w:r>
        <w:rPr>
          <w:rFonts w:hint="eastAsia" w:ascii="宋体" w:hAnsi="宋体" w:cs="宋体"/>
          <w:u w:val="single"/>
          <w:lang w:val="zh-CN" w:bidi="zh-CN"/>
        </w:rPr>
        <w:t xml:space="preserve">（采购文件中明确的所属行业）</w:t>
      </w:r>
      <w:r>
        <w:rPr>
          <w:rFonts w:hint="eastAsia" w:ascii="宋体" w:hAnsi="宋体" w:cs="宋体"/>
          <w:lang w:val="zh-CN" w:bidi="zh-CN"/>
        </w:rPr>
        <w:t xml:space="preserve">行业；</w:t>
      </w:r>
      <w:r>
        <w:rPr>
          <w:rFonts w:hint="eastAsia" w:ascii="宋体" w:hAnsi="宋体" w:cs="宋体"/>
          <w:spacing w:val="-2"/>
          <w:lang w:val="zh-CN" w:bidi="zh-CN"/>
        </w:rPr>
        <w:t xml:space="preserve">承接企业为</w:t>
      </w:r>
      <w:r>
        <w:rPr>
          <w:rFonts w:hint="eastAsia" w:ascii="宋体" w:hAnsi="宋体" w:cs="宋体"/>
          <w:spacing w:val="-2"/>
          <w:u w:val="single"/>
          <w:lang w:val="zh-CN" w:bidi="zh-CN"/>
        </w:rPr>
        <w:t xml:space="preserve">   </w:t>
      </w:r>
      <w:r>
        <w:rPr>
          <w:rFonts w:hint="eastAsia" w:ascii="宋体" w:hAnsi="宋体" w:cs="宋体"/>
          <w:u w:val="single"/>
          <w:lang w:val="zh-CN" w:bidi="zh-CN"/>
        </w:rPr>
        <w:t xml:space="preserve">（企业名称）</w:t>
      </w:r>
      <w:r>
        <w:rPr>
          <w:rFonts w:hint="eastAsia" w:ascii="宋体" w:hAnsi="宋体" w:cs="宋体"/>
          <w:spacing w:val="-2"/>
          <w:lang w:val="zh-CN" w:bidi="zh-CN"/>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2"/>
          <w:lang w:val="zh-CN" w:bidi="zh-CN"/>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2"/>
          <w:lang w:val="zh-CN" w:bidi="zh-CN"/>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2"/>
          <w:lang w:val="zh-CN" w:bidi="zh-CN"/>
        </w:rPr>
        <w:t xml:space="preserve">万元，属于</w:t>
      </w:r>
      <w:r>
        <w:rPr>
          <w:rFonts w:hint="eastAsia" w:ascii="宋体" w:hAnsi="宋体" w:cs="宋体"/>
          <w:u w:val="single"/>
          <w:lang w:val="zh-CN" w:bidi="zh-CN"/>
        </w:rPr>
        <w:t xml:space="preserve">  （中型企业、小型企业、微型企业，三者选一填写）</w:t>
      </w:r>
      <w:r>
        <w:rPr>
          <w:rFonts w:hint="eastAsia" w:ascii="宋体" w:hAnsi="宋体" w:cs="宋体"/>
          <w:lang w:val="zh-CN" w:bidi="zh-CN"/>
        </w:rPr>
        <w:t xml:space="preserve">；</w:t>
      </w:r>
      <w:r/>
    </w:p>
    <w:p>
      <w:pPr>
        <w:numPr>
          <w:ilvl w:val="0"/>
          <w:numId w:val="5"/>
        </w:numPr>
        <w:ind w:firstLine="420"/>
        <w:jc w:val="both"/>
        <w:spacing w:line="360" w:lineRule="auto"/>
        <w:widowControl w:val="off"/>
        <w:tabs>
          <w:tab w:val="left" w:pos="618" w:leader="none"/>
        </w:tabs>
        <w:rPr>
          <w:rFonts w:hint="eastAsia" w:ascii="宋体" w:hAnsi="宋体" w:cs="宋体"/>
          <w:u w:val="single"/>
          <w:lang w:val="zh-CN" w:bidi="zh-CN"/>
        </w:rPr>
      </w:pPr>
      <w:r>
        <w:rPr>
          <w:rFonts w:hint="eastAsia" w:ascii="宋体" w:hAnsi="宋体" w:cs="宋体"/>
          <w:u w:val="single"/>
        </w:rPr>
        <w:t xml:space="preserve">   （标的名称）</w:t>
      </w:r>
      <w:r>
        <w:rPr>
          <w:rFonts w:hint="eastAsia" w:ascii="宋体" w:hAnsi="宋体" w:cs="宋体"/>
          <w:spacing w:val="-2"/>
          <w:lang w:val="zh-CN" w:bidi="zh-CN"/>
        </w:rPr>
        <w:t xml:space="preserve">属于</w:t>
      </w:r>
      <w:r>
        <w:rPr>
          <w:rFonts w:hint="eastAsia" w:ascii="宋体" w:hAnsi="宋体" w:cs="宋体"/>
          <w:spacing w:val="-2"/>
          <w:u w:val="single"/>
          <w:lang w:val="zh-CN" w:bidi="zh-CN"/>
        </w:rPr>
        <w:t xml:space="preserve">   </w:t>
      </w:r>
      <w:r>
        <w:rPr>
          <w:rFonts w:hint="eastAsia" w:ascii="宋体" w:hAnsi="宋体" w:cs="宋体"/>
          <w:u w:val="single"/>
          <w:lang w:val="zh-CN" w:bidi="zh-CN"/>
        </w:rPr>
        <w:t xml:space="preserve">（采购文件中明确的所属行业）</w:t>
      </w:r>
      <w:r>
        <w:rPr>
          <w:rFonts w:hint="eastAsia" w:ascii="宋体" w:hAnsi="宋体" w:cs="宋体"/>
          <w:lang w:val="zh-CN" w:bidi="zh-CN"/>
        </w:rPr>
        <w:t xml:space="preserve">行业；</w:t>
      </w:r>
      <w:r>
        <w:rPr>
          <w:rFonts w:hint="eastAsia" w:ascii="宋体" w:hAnsi="宋体" w:cs="宋体"/>
          <w:spacing w:val="-2"/>
          <w:lang w:val="zh-CN" w:bidi="zh-CN"/>
        </w:rPr>
        <w:t xml:space="preserve">承接企业为</w:t>
      </w:r>
      <w:r>
        <w:rPr>
          <w:rFonts w:hint="eastAsia" w:ascii="宋体" w:hAnsi="宋体" w:cs="宋体"/>
          <w:spacing w:val="-2"/>
          <w:u w:val="single"/>
          <w:lang w:val="zh-CN" w:bidi="zh-CN"/>
        </w:rPr>
        <w:t xml:space="preserve">   </w:t>
      </w:r>
      <w:r>
        <w:rPr>
          <w:rFonts w:hint="eastAsia" w:ascii="宋体" w:hAnsi="宋体" w:cs="宋体"/>
          <w:u w:val="single"/>
          <w:lang w:val="zh-CN" w:bidi="zh-CN"/>
        </w:rPr>
        <w:t xml:space="preserve">（企业名称）</w:t>
      </w:r>
      <w:r>
        <w:rPr>
          <w:rFonts w:hint="eastAsia" w:ascii="宋体" w:hAnsi="宋体" w:cs="宋体"/>
          <w:spacing w:val="-2"/>
          <w:lang w:val="zh-CN" w:bidi="zh-CN"/>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2"/>
          <w:lang w:val="zh-CN" w:bidi="zh-CN"/>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2"/>
          <w:lang w:val="zh-CN" w:bidi="zh-CN"/>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2"/>
          <w:lang w:val="zh-CN" w:bidi="zh-CN"/>
        </w:rPr>
        <w:t xml:space="preserve">万元，属于</w:t>
      </w:r>
      <w:r>
        <w:rPr>
          <w:rFonts w:hint="eastAsia" w:ascii="宋体" w:hAnsi="宋体" w:cs="宋体"/>
          <w:u w:val="single"/>
          <w:lang w:val="zh-CN" w:bidi="zh-CN"/>
        </w:rPr>
        <w:t xml:space="preserve">  （中型企业、小型企业、微型企业，三者选一填写）</w:t>
      </w:r>
      <w:r>
        <w:rPr>
          <w:rFonts w:hint="eastAsia" w:ascii="宋体" w:hAnsi="宋体" w:cs="宋体"/>
          <w:lang w:val="zh-CN" w:bidi="zh-CN"/>
        </w:rPr>
        <w:t xml:space="preserve">；</w:t>
      </w:r>
      <w:r/>
    </w:p>
    <w:p>
      <w:pPr>
        <w:ind w:firstLine="480"/>
        <w:spacing w:before="11" w:after="120" w:line="360" w:lineRule="auto"/>
        <w:widowControl w:val="off"/>
        <w:rPr>
          <w:rFonts w:hint="eastAsia" w:ascii="宋体" w:hAnsi="宋体" w:cs="宋体"/>
        </w:rPr>
      </w:pPr>
      <w:r>
        <w:rPr>
          <w:rFonts w:hint="eastAsia" w:ascii="宋体" w:hAnsi="宋体" w:cs="宋体"/>
        </w:rPr>
        <w:t xml:space="preserve">……</w:t>
      </w:r>
      <w:r/>
    </w:p>
    <w:p>
      <w:pPr>
        <w:ind w:right="357" w:firstLine="645"/>
        <w:jc w:val="both"/>
        <w:spacing w:before="108" w:after="120" w:line="360" w:lineRule="auto"/>
        <w:widowControl w:val="off"/>
        <w:rPr>
          <w:rFonts w:hint="eastAsia" w:ascii="宋体" w:hAnsi="宋体" w:cs="宋体"/>
        </w:rPr>
      </w:pPr>
      <w:r>
        <w:rPr>
          <w:rFonts w:hint="eastAsia" w:ascii="宋体" w:hAnsi="宋体" w:cs="宋体"/>
          <w:spacing w:val="-3"/>
        </w:rPr>
        <w:t xml:space="preserve">以上企业，不属于大企业的分支机构，不存在控股股东</w:t>
      </w:r>
      <w:r>
        <w:rPr>
          <w:rFonts w:hint="eastAsia" w:ascii="宋体" w:hAnsi="宋体" w:cs="宋体"/>
          <w:spacing w:val="-5"/>
        </w:rPr>
        <w:t xml:space="preserve">为大企业的情形，也不存在与大企业的负责人为同一人的情形。</w:t>
      </w:r>
      <w:r/>
    </w:p>
    <w:p>
      <w:pPr>
        <w:ind w:right="315" w:firstLine="640"/>
        <w:spacing w:after="120" w:line="360" w:lineRule="auto"/>
        <w:widowControl w:val="off"/>
        <w:rPr>
          <w:rFonts w:hint="eastAsia" w:ascii="宋体" w:hAnsi="宋体" w:cs="宋体"/>
        </w:rPr>
      </w:pPr>
      <w:r>
        <w:rPr>
          <w:rFonts w:hint="eastAsia" w:ascii="宋体" w:hAnsi="宋体" w:cs="宋体"/>
        </w:rPr>
        <w:t xml:space="preserve">本企业对上述声明内容的真实性负责。如有虚假，将依法承担相应责任。</w:t>
      </w:r>
      <w:r/>
    </w:p>
    <w:p>
      <w:pPr>
        <w:ind w:right="960" w:firstLine="5760"/>
        <w:spacing w:line="400" w:lineRule="exact"/>
        <w:rPr>
          <w:rFonts w:hint="eastAsia" w:ascii="宋体" w:hAnsi="宋体" w:cs="宋体"/>
          <w:lang w:val="zh-CN"/>
        </w:rPr>
      </w:pPr>
      <w:r>
        <w:rPr>
          <w:rFonts w:hint="eastAsia" w:ascii="宋体" w:hAnsi="宋体" w:cs="宋体"/>
          <w:lang w:val="zh-CN"/>
        </w:rPr>
        <w:t xml:space="preserve">企业名称（盖章）：</w:t>
      </w:r>
      <w:r/>
    </w:p>
    <w:p>
      <w:pPr>
        <w:ind w:right="960" w:firstLine="420"/>
        <w:jc w:val="center"/>
        <w:spacing w:line="400" w:lineRule="exact"/>
        <w:rPr>
          <w:rFonts w:hint="eastAsia" w:ascii="宋体" w:hAnsi="宋体" w:cs="宋体"/>
          <w:lang w:val="zh-CN"/>
        </w:rPr>
      </w:pPr>
      <w:r>
        <w:rPr>
          <w:rFonts w:hint="eastAsia" w:ascii="宋体" w:hAnsi="宋体" w:cs="宋体"/>
          <w:lang w:val="zh-CN"/>
        </w:rPr>
        <w:t xml:space="preserve">                           日期：</w:t>
      </w:r>
      <w:r/>
    </w:p>
    <w:p>
      <w:pPr>
        <w:ind w:firstLine="420"/>
        <w:spacing w:line="400" w:lineRule="exact"/>
        <w:rPr>
          <w:rFonts w:hint="eastAsia" w:ascii="宋体" w:hAnsi="宋体" w:cs="宋体"/>
          <w:lang w:val="zh-CN"/>
        </w:rPr>
      </w:pPr>
      <w:r>
        <w:rPr>
          <w:rFonts w:hint="eastAsia" w:ascii="宋体" w:hAnsi="宋体" w:cs="宋体"/>
          <w:lang w:val="zh-CN"/>
        </w:rPr>
        <w:t xml:space="preserve">备注：</w:t>
      </w:r>
      <w:r/>
    </w:p>
    <w:p>
      <w:pPr>
        <w:ind w:firstLine="420"/>
        <w:spacing w:line="400" w:lineRule="exact"/>
        <w:rPr>
          <w:rFonts w:hint="eastAsia" w:ascii="宋体" w:hAnsi="宋体" w:cs="宋体"/>
        </w:rPr>
      </w:pPr>
      <w:r>
        <w:rPr>
          <w:rFonts w:hint="eastAsia" w:ascii="宋体" w:hAnsi="宋体" w:cs="宋体"/>
        </w:rPr>
        <w:t xml:space="preserve">1、中小企业参加政府采购活动，应当出具《中小企业声明函》，否则不得享受相关中小企业扶持政策。</w:t>
      </w:r>
      <w:r/>
    </w:p>
    <w:p>
      <w:pPr>
        <w:ind w:firstLine="420"/>
        <w:spacing w:line="400" w:lineRule="exact"/>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、若供应商中标（成交），供应商提供的“中小企业声明函” 将在中标（成交）公告中公示。</w:t>
      </w:r>
      <w:r/>
    </w:p>
    <w:p>
      <w:pPr>
        <w:ind w:firstLine="420"/>
        <w:spacing w:line="400" w:lineRule="exact"/>
        <w:rPr>
          <w:rFonts w:hint="eastAsia" w:ascii="宋体" w:hAnsi="宋体" w:cs="宋体"/>
          <w:b/>
          <w:bCs/>
        </w:rPr>
      </w:pPr>
      <w:r>
        <w:rPr>
          <w:rFonts w:hint="eastAsia" w:ascii="宋体" w:hAnsi="宋体" w:cs="宋体"/>
        </w:rPr>
        <w:t xml:space="preserve">5、</w:t>
      </w:r>
      <w:r>
        <w:rPr>
          <w:rFonts w:hint="eastAsia" w:ascii="宋体" w:hAnsi="宋体" w:cs="宋体"/>
          <w:lang w:val="zh-CN"/>
        </w:rPr>
        <w:t xml:space="preserve">从业人员、营业收入、资产总额填报上一年度数据，无上一年度数据的新成立企业可不填报。</w:t>
      </w:r>
      <w:r/>
    </w:p>
    <w:p>
      <w:pPr>
        <w:pStyle w:val="91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913"/>
        <w:ind w:firstLine="422"/>
        <w:spacing w:line="360" w:lineRule="auto"/>
        <w:rPr>
          <w:rFonts w:hint="eastAsia" w:ascii="宋体" w:hAnsi="宋体" w:eastAsia="宋体" w:cs="宋体"/>
          <w:b/>
          <w:bCs/>
          <w:szCs w:val="24"/>
          <w:lang w:val="zh-CN"/>
        </w:rPr>
      </w:pPr>
      <w:r>
        <w:rPr>
          <w:rFonts w:hint="eastAsia" w:ascii="宋体" w:hAnsi="宋体" w:eastAsia="宋体" w:cs="宋体"/>
          <w:b/>
          <w:bCs/>
          <w:szCs w:val="24"/>
        </w:rPr>
        <w:t xml:space="preserve">格式</w:t>
      </w:r>
      <w:r>
        <w:rPr>
          <w:rFonts w:hint="eastAsia" w:ascii="宋体" w:hAnsi="宋体" w:eastAsia="宋体" w:cs="宋体"/>
          <w:b/>
          <w:bCs/>
          <w:szCs w:val="24"/>
        </w:rPr>
        <w:t xml:space="preserve">5</w:t>
      </w:r>
      <w:r>
        <w:rPr>
          <w:rFonts w:hint="eastAsia" w:ascii="宋体" w:hAnsi="宋体" w:eastAsia="宋体" w:cs="宋体"/>
          <w:b/>
          <w:bCs/>
          <w:szCs w:val="24"/>
        </w:rPr>
        <w:t xml:space="preserve">：</w:t>
      </w:r>
      <w:r>
        <w:rPr>
          <w:rFonts w:hint="eastAsia" w:ascii="宋体" w:hAnsi="宋体" w:eastAsia="宋体" w:cs="宋体"/>
          <w:b/>
          <w:szCs w:val="24"/>
        </w:rPr>
        <w:t xml:space="preserve">残疾人福利性单位</w:t>
      </w:r>
      <w:r>
        <w:rPr>
          <w:rFonts w:hint="eastAsia" w:ascii="宋体" w:hAnsi="宋体" w:eastAsia="宋体" w:cs="宋体"/>
          <w:b/>
          <w:bCs/>
          <w:szCs w:val="24"/>
        </w:rPr>
        <w:t xml:space="preserve">声明函（如有）</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rPr>
      </w:pPr>
      <w:r>
        <w:rPr>
          <w:rFonts w:hint="eastAsia" w:ascii="宋体" w:hAnsi="宋体" w:cs="宋体"/>
          <w:b/>
        </w:rPr>
        <w:t xml:space="preserve">残疾人福利性单位声明函</w:t>
      </w:r>
      <w:r/>
    </w:p>
    <w:p>
      <w:pPr>
        <w:ind w:firstLine="420"/>
        <w:spacing w:line="360" w:lineRule="auto"/>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r>
      <w:r>
        <w:rPr>
          <w:rFonts w:hint="eastAsia" w:ascii="宋体" w:hAnsi="宋体" w:cs="宋体"/>
        </w:rPr>
        <w:t xml:space="preserve">单位的</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r>
      <w:r>
        <w:rPr>
          <w:rFonts w:hint="eastAsia" w:ascii="宋体" w:hAnsi="宋体" w:cs="宋体"/>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588" w:lineRule="exact"/>
        <w:rPr>
          <w:rFonts w:hint="eastAsia" w:ascii="宋体" w:hAnsi="宋体" w:cs="宋体"/>
        </w:rPr>
      </w:pPr>
      <w:r>
        <w:rPr>
          <w:rFonts w:hint="eastAsia" w:ascii="宋体" w:hAnsi="宋体" w:cs="宋体"/>
        </w:rPr>
      </w:r>
      <w:r/>
    </w:p>
    <w:p>
      <w:pPr>
        <w:spacing w:line="276" w:lineRule="auto"/>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hint="eastAsia" w:ascii="宋体" w:hAnsi="宋体"/>
          <w:sz w:val="22"/>
          <w:szCs w:val="22"/>
        </w:rPr>
      </w:r>
      <w:r/>
    </w:p>
    <w:p>
      <w:pPr>
        <w:spacing w:line="276" w:lineRule="auto"/>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rPr>
          <w:rFonts w:hint="eastAsia" w:ascii="宋体" w:hAnsi="宋体" w:cs="宋体"/>
          <w:szCs w:val="22"/>
        </w:rPr>
        <w:t xml:space="preserve">                      </w:t>
      </w:r>
      <w:r>
        <w:rPr>
          <w:rFonts w:ascii="宋体" w:hAnsi="宋体" w:cs="宋体"/>
          <w:szCs w:val="22"/>
        </w:rPr>
        <w:t xml:space="preserve">单位名称（盖章）：</w:t>
      </w:r>
      <w:r/>
    </w:p>
    <w:p>
      <w:pPr>
        <w:spacing w:line="360" w:lineRule="auto"/>
        <w:rPr>
          <w:rFonts w:hint="eastAsia" w:ascii="宋体" w:hAnsi="宋体" w:cs="宋体"/>
          <w:szCs w:val="22"/>
        </w:rPr>
      </w:pPr>
      <w:r>
        <w:rPr>
          <w:rFonts w:ascii="宋体" w:hAnsi="宋体" w:cs="宋体"/>
          <w:szCs w:val="22"/>
        </w:rPr>
        <w:t xml:space="preserve">                    </w:t>
      </w:r>
      <w:r>
        <w:rPr>
          <w:rFonts w:hint="eastAsia" w:ascii="宋体" w:hAnsi="宋体" w:cs="宋体"/>
          <w:szCs w:val="22"/>
        </w:rPr>
        <w:t xml:space="preserve">            </w:t>
      </w:r>
      <w:r>
        <w:rPr>
          <w:rFonts w:ascii="宋体" w:hAnsi="宋体" w:cs="宋体"/>
          <w:szCs w:val="22"/>
        </w:rPr>
        <w:t xml:space="preserve">日 期：</w:t>
      </w:r>
      <w:r/>
    </w:p>
    <w:p>
      <w:pPr>
        <w:spacing w:line="360" w:lineRule="auto"/>
        <w:rPr>
          <w:rFonts w:hint="eastAsia" w:ascii="宋体" w:hAnsi="宋体" w:cs="宋体"/>
          <w:szCs w:val="22"/>
        </w:rPr>
      </w:pPr>
      <w:r>
        <w:rPr>
          <w:rFonts w:hint="eastAsia" w:ascii="宋体" w:hAnsi="宋体" w:cs="宋体"/>
          <w:szCs w:val="22"/>
        </w:rPr>
      </w:r>
      <w:r/>
    </w:p>
    <w:p>
      <w:pPr>
        <w:spacing w:line="360" w:lineRule="auto"/>
        <w:rPr>
          <w:rFonts w:hint="eastAsia" w:ascii="宋体" w:hAnsi="宋体" w:cs="宋体"/>
        </w:rPr>
      </w:pPr>
      <w:r>
        <w:rPr>
          <w:rFonts w:hint="eastAsia" w:ascii="宋体" w:hAnsi="宋体" w:cs="宋体"/>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否则为非实质响应。并对声明的真实性负责，供应商提供的《残疾人福利性单位声明函》与事实不符的，依照《政府采购法》第七十七条第一款的规定追究法律责任。</w:t>
      </w:r>
      <w:r/>
    </w:p>
    <w:p>
      <w:pPr>
        <w:pStyle w:val="91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rPr>
          <w:rFonts w:hint="eastAsia" w:ascii="宋体" w:hAnsi="宋体" w:cs="宋体"/>
          <w:b/>
          <w:bCs/>
        </w:rPr>
      </w:pPr>
      <w:r>
        <w:rPr>
          <w:rFonts w:hint="eastAsia" w:ascii="宋体" w:hAnsi="宋体" w:cs="宋体"/>
          <w:b/>
          <w:bCs/>
        </w:rPr>
        <w:br w:type="page" w:clear="all"/>
      </w:r>
      <w:r/>
    </w:p>
    <w:p>
      <w:pPr>
        <w:ind w:firstLine="422"/>
        <w:jc w:val="both"/>
        <w:spacing w:line="400" w:lineRule="exact"/>
        <w:widowControl w:val="off"/>
        <w:rPr>
          <w:rFonts w:hint="eastAsia" w:ascii="宋体" w:hAnsi="宋体" w:cs="宋体"/>
          <w:b/>
          <w:bCs/>
          <w:lang w:val="zh-CN"/>
        </w:rPr>
      </w:pPr>
      <w:r/>
      <w:bookmarkStart w:id="50" w:name="OLE_LINK24"/>
      <w:r>
        <w:rPr>
          <w:rFonts w:hint="eastAsia" w:ascii="宋体" w:hAnsi="宋体" w:cs="宋体"/>
          <w:b/>
          <w:bCs/>
          <w:lang w:val="zh-CN"/>
        </w:rPr>
        <w:t xml:space="preserve">格式</w:t>
      </w:r>
      <w:r>
        <w:rPr>
          <w:rFonts w:hint="eastAsia" w:ascii="宋体" w:hAnsi="宋体" w:cs="宋体"/>
          <w:b/>
          <w:bCs/>
          <w:lang w:val="zh-CN"/>
        </w:rPr>
        <w:t xml:space="preserve">6</w:t>
      </w:r>
      <w:r>
        <w:rPr>
          <w:rFonts w:hint="eastAsia" w:ascii="宋体" w:hAnsi="宋体" w:cs="宋体"/>
          <w:b/>
          <w:bCs/>
          <w:lang w:val="zh-CN"/>
        </w:rPr>
        <w:t xml:space="preserve">：投标报价明细表</w:t>
      </w:r>
      <w:r/>
    </w:p>
    <w:p>
      <w:pPr>
        <w:ind w:right="-159" w:firstLine="251"/>
        <w:jc w:val="center"/>
        <w:spacing w:line="360" w:lineRule="auto"/>
        <w:widowControl w:val="off"/>
        <w:rPr>
          <w:rFonts w:hint="eastAsia" w:ascii="宋体" w:hAnsi="宋体" w:cs="宋体"/>
          <w:b/>
          <w:bCs/>
          <w:spacing w:val="20"/>
        </w:rPr>
      </w:pPr>
      <w:r>
        <w:rPr>
          <w:rFonts w:hint="eastAsia" w:ascii="宋体" w:hAnsi="宋体" w:cs="宋体"/>
          <w:b/>
          <w:bCs/>
          <w:spacing w:val="20"/>
        </w:rPr>
        <w:t xml:space="preserve">（一）投标报价明细表</w:t>
      </w:r>
      <w:r/>
    </w:p>
    <w:p>
      <w:pPr>
        <w:ind w:firstLine="420"/>
        <w:rPr>
          <w:sz w:val="32"/>
          <w:szCs w:val="32"/>
        </w:rPr>
      </w:pPr>
      <w:r>
        <w:rPr>
          <w:rFonts w:hint="eastAsia" w:ascii="宋体" w:hAnsi="宋体"/>
        </w:rPr>
        <w:t xml:space="preserve">项目编号：                                项目名称：          </w:t>
      </w:r>
      <w:r>
        <w:rPr>
          <w:rFonts w:hint="eastAsia" w:cs="宋体"/>
          <w:b/>
          <w:sz w:val="32"/>
        </w:rPr>
        <w:t xml:space="preserve">                                     </w:t>
      </w:r>
      <w:r/>
    </w:p>
    <w:tbl>
      <w:tblPr>
        <w:tblW w:w="0" w:type="auto"/>
        <w:jc w:val="center"/>
        <w:tblLayout w:type="fixed"/>
        <w:tblLook w:val="04A0" w:firstRow="1" w:lastRow="0" w:firstColumn="1" w:lastColumn="0" w:noHBand="0" w:noVBand="1"/>
      </w:tblPr>
      <w:tblGrid>
        <w:gridCol w:w="737"/>
        <w:gridCol w:w="1237"/>
        <w:gridCol w:w="956"/>
        <w:gridCol w:w="863"/>
        <w:gridCol w:w="1416"/>
        <w:gridCol w:w="1640"/>
        <w:gridCol w:w="2583"/>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序号</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分项名称</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单位</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单价（元）</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rPr>
                <w:rFonts w:hint="eastAsia" w:ascii="宋体" w:hAnsi="宋体" w:cs="宋体"/>
              </w:rPr>
            </w:pPr>
            <w:r>
              <w:rPr>
                <w:rFonts w:hint="eastAsia"/>
                <w:b/>
                <w:bCs/>
              </w:rPr>
              <w:t xml:space="preserve">合价（元）</w:t>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rPr>
                <w:rFonts w:hint="eastAsia" w:ascii="宋体" w:hAnsi="宋体" w:cs="宋体"/>
              </w:rPr>
            </w:pPr>
            <w:r>
              <w:rPr>
                <w:rFonts w:hint="eastAsia" w:ascii="宋体" w:hAnsi="宋体" w:cs="宋体"/>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rPr>
                <w:rFonts w:hint="eastAsia" w:ascii="宋体" w:hAnsi="宋体" w:cs="宋体"/>
              </w:rPr>
            </w:pPr>
            <w:r>
              <w:rPr>
                <w:rFonts w:hint="eastAsia" w:ascii="宋体" w:hAnsi="宋体" w:cs="宋体"/>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3</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rPr>
                <w:rFonts w:hint="eastAsia" w:ascii="宋体" w:hAnsi="宋体" w:cs="宋体"/>
              </w:rPr>
            </w:pPr>
            <w:r>
              <w:rPr>
                <w:rFonts w:hint="eastAsia" w:ascii="宋体" w:hAnsi="宋体" w:cs="宋体"/>
              </w:rPr>
            </w:r>
            <w:r/>
          </w:p>
        </w:tc>
      </w:tr>
      <w:tr>
        <w:trPr>
          <w:jc w:val="center"/>
          <w:trHeight w:val="179"/>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rPr>
                <w:rFonts w:hint="eastAsia" w:ascii="宋体" w:hAnsi="宋体" w:cs="宋体"/>
              </w:rPr>
            </w:pPr>
            <w:r>
              <w:rPr>
                <w:rFonts w:hint="eastAsia" w:ascii="宋体" w:hAnsi="宋体" w:cs="宋体"/>
              </w:rPr>
            </w:r>
            <w:r/>
          </w:p>
        </w:tc>
      </w:tr>
      <w:tr>
        <w:trPr>
          <w:jc w:val="center"/>
          <w:trHeight w:val="328"/>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考核费</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项</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200000.00</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200000.00</w:t>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rPr>
                <w:rFonts w:hint="eastAsia" w:ascii="宋体" w:hAnsi="宋体" w:cs="宋体"/>
                <w:u w:val="single"/>
              </w:rPr>
            </w:pPr>
            <w:r>
              <w:rPr>
                <w:rFonts w:hint="eastAsia" w:cs="宋体"/>
                <w:b/>
                <w:bCs/>
                <w:u w:val="single"/>
              </w:rPr>
              <w:t xml:space="preserve">此部分费用不参与竞争报价。固定报价</w:t>
            </w:r>
            <w:r>
              <w:rPr>
                <w:rFonts w:hint="eastAsia"/>
                <w:b/>
                <w:bCs/>
                <w:u w:val="single"/>
              </w:rPr>
              <w:t xml:space="preserve">200000.00</w:t>
            </w:r>
            <w:r>
              <w:rPr>
                <w:rFonts w:hint="eastAsia"/>
                <w:b/>
                <w:bCs/>
                <w:u w:val="single"/>
              </w:rPr>
              <w:t xml:space="preserve">元，否则为无效标</w:t>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432" w:type="dxa"/>
            <w:vAlign w:val="center"/>
            <w:textDirection w:val="lrTb"/>
            <w:noWrap w:val="false"/>
          </w:tcPr>
          <w:p>
            <w:pPr>
              <w:ind w:firstLine="2100"/>
              <w:spacing w:line="360" w:lineRule="auto"/>
              <w:rPr>
                <w:rFonts w:hint="eastAsia" w:ascii="宋体" w:hAnsi="宋体" w:cs="宋体"/>
              </w:rPr>
            </w:pPr>
            <w:r>
              <w:rPr>
                <w:rFonts w:hint="eastAsia" w:ascii="宋体" w:hAnsi="宋体" w:cs="宋体"/>
              </w:rPr>
              <w:t xml:space="preserve">投标总报价：人民币（大写）</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w:t>
            </w:r>
            <w:r/>
          </w:p>
        </w:tc>
      </w:tr>
    </w:tbl>
    <w:p>
      <w:pPr>
        <w:contextualSpacing/>
        <w:ind w:firstLine="478"/>
        <w:jc w:val="both"/>
        <w:spacing w:line="276" w:lineRule="auto"/>
        <w:widowControl w:val="off"/>
        <w:rPr>
          <w:rFonts w:hint="eastAsia" w:ascii="宋体" w:hAnsi="宋体" w:cs="宋体"/>
          <w:b/>
          <w:bCs/>
        </w:rPr>
      </w:pPr>
      <w:r>
        <w:rPr>
          <w:rFonts w:hint="eastAsia" w:cs="宋体"/>
        </w:rPr>
        <w:t xml:space="preserve">注：</w:t>
      </w:r>
      <w:r>
        <w:rPr>
          <w:rFonts w:hint="eastAsia" w:cs="宋体"/>
        </w:rPr>
        <w:t xml:space="preserve">1</w:t>
      </w:r>
      <w:r>
        <w:rPr>
          <w:rFonts w:hint="eastAsia" w:cs="宋体"/>
        </w:rPr>
        <w:t xml:space="preserve">、</w:t>
      </w:r>
      <w:r>
        <w:rPr>
          <w:rFonts w:hint="eastAsia" w:ascii="宋体" w:hAnsi="宋体" w:cs="宋体"/>
          <w:lang w:val="zh-CN"/>
        </w:rPr>
        <w:t xml:space="preserve">投标报价一次报定</w:t>
      </w:r>
      <w:r>
        <w:rPr>
          <w:rFonts w:hint="eastAsia" w:ascii="宋体" w:hAnsi="宋体" w:cs="宋体"/>
        </w:rPr>
        <w:t xml:space="preserve">，投标报价应包括完成本项工作所需的一切费用，</w:t>
      </w:r>
      <w:r>
        <w:rPr>
          <w:rFonts w:hint="eastAsia" w:ascii="宋体" w:hAnsi="宋体" w:cs="宋体"/>
        </w:rPr>
        <w:t xml:space="preserve">包括但不限于人工（包括工资、福利、社保、正常节假日的加班费等费用）、咨询费、培训费、办公耗材、</w:t>
      </w:r>
      <w:r>
        <w:rPr>
          <w:rFonts w:hint="eastAsia" w:ascii="宋体" w:hAnsi="宋体" w:cs="宋体"/>
        </w:rPr>
        <w:t xml:space="preserve">服装、胸卡、通讯、保险、各种税费、管理费、利润、政策性文件规定及合同包含的所有风险、责任等的费用。投标报价为最终报价，除非因特殊原因并经买卖双方协商同意，投标人不得再要求追加任何费用。</w:t>
      </w:r>
      <w:r/>
    </w:p>
    <w:p>
      <w:pPr>
        <w:ind w:firstLine="420"/>
        <w:spacing w:line="276" w:lineRule="auto"/>
        <w:rPr>
          <w:rFonts w:cs="宋体"/>
        </w:rPr>
      </w:pPr>
      <w:r>
        <w:rPr>
          <w:rFonts w:hint="eastAsia" w:cs="宋体"/>
        </w:rPr>
        <w:t xml:space="preserve">2</w:t>
      </w:r>
      <w:r>
        <w:rPr>
          <w:rFonts w:hint="eastAsia" w:cs="宋体"/>
        </w:rPr>
        <w:t xml:space="preserve">、投标报价明细表总价须与开标一览表一致，否则以开标一览表报价为准。</w:t>
      </w:r>
      <w:r/>
    </w:p>
    <w:p>
      <w:pPr>
        <w:spacing w:line="360" w:lineRule="auto"/>
        <w:rPr>
          <w:rFonts w:hint="eastAsia" w:ascii="宋体" w:hAnsi="宋体" w:cs="宋体"/>
          <w:lang w:val="zh-CN"/>
        </w:rPr>
      </w:pPr>
      <w:r>
        <w:rPr>
          <w:rFonts w:hint="eastAsia" w:ascii="宋体" w:hAnsi="宋体" w:cs="宋体"/>
          <w:lang w:val="zh-CN"/>
        </w:rPr>
      </w:r>
      <w:r/>
    </w:p>
    <w:p>
      <w:pPr>
        <w:ind w:firstLine="420"/>
        <w:spacing w:line="360" w:lineRule="auto"/>
        <w:rPr>
          <w:rFonts w:hint="eastAsia" w:ascii="宋体" w:hAnsi="宋体" w:cs="宋体"/>
        </w:rPr>
      </w:pPr>
      <w:r>
        <w:rPr>
          <w:rFonts w:hint="eastAsia" w:ascii="宋体" w:hAnsi="宋体" w:cs="宋体"/>
          <w:lang w:val="zh-CN"/>
        </w:rPr>
        <w:t xml:space="preserve">投标人（公章）：</w:t>
      </w:r>
      <w:r/>
    </w:p>
    <w:p>
      <w:pPr>
        <w:ind w:firstLine="420"/>
        <w:spacing w:line="360" w:lineRule="auto"/>
        <w:rPr>
          <w:rFonts w:hint="eastAsia" w:ascii="宋体" w:hAnsi="宋体" w:cs="宋体"/>
        </w:rPr>
      </w:pPr>
      <w:r>
        <w:rPr>
          <w:rFonts w:hint="eastAsia" w:ascii="宋体" w:hAnsi="宋体" w:cs="宋体"/>
          <w:lang w:val="zh-CN"/>
        </w:rPr>
        <w:t xml:space="preserve">法定代表人或代理人：（签字或盖章）</w:t>
      </w:r>
      <w:r/>
    </w:p>
    <w:p>
      <w:pPr>
        <w:ind w:firstLine="420"/>
        <w:spacing w:line="360" w:lineRule="auto"/>
        <w:rPr>
          <w:rFonts w:hint="eastAsia" w:ascii="宋体" w:hAnsi="宋体" w:cs="宋体"/>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p>
      <w:pPr>
        <w:jc w:val="center"/>
        <w:spacing w:line="360" w:lineRule="auto"/>
        <w:widowControl w:val="off"/>
        <w:rPr>
          <w:rFonts w:hint="eastAsia" w:ascii="宋体" w:hAnsi="宋体" w:cs="宋体"/>
          <w:b/>
        </w:rPr>
      </w:pPr>
      <w:r>
        <w:rPr>
          <w:rFonts w:hint="eastAsia" w:ascii="宋体" w:hAnsi="宋体" w:cs="宋体"/>
          <w:b/>
        </w:rPr>
      </w:r>
      <w:r/>
    </w:p>
    <w:p>
      <w:pPr>
        <w:jc w:val="center"/>
        <w:spacing w:line="360" w:lineRule="auto"/>
        <w:widowControl w:val="off"/>
        <w:rPr>
          <w:rFonts w:hint="eastAsia" w:ascii="宋体" w:hAnsi="宋体" w:cs="宋体"/>
          <w:b/>
        </w:rPr>
      </w:pPr>
      <w:r>
        <w:rPr>
          <w:rFonts w:hint="eastAsia" w:ascii="宋体" w:hAnsi="宋体" w:cs="宋体"/>
          <w:b/>
        </w:rPr>
        <w:t xml:space="preserve">（二）</w:t>
      </w:r>
      <w:bookmarkStart w:id="51" w:name="OLE_LINK26"/>
      <w:r>
        <w:rPr>
          <w:rFonts w:hint="eastAsia" w:ascii="宋体" w:hAnsi="宋体" w:cs="宋体"/>
          <w:b/>
        </w:rPr>
        <w:t xml:space="preserve">投标报价合理性说明（如有）</w:t>
      </w:r>
      <w:bookmarkEnd w:id="51"/>
      <w:r/>
      <w:r/>
    </w:p>
    <w:p>
      <w:pPr>
        <w:ind w:firstLine="422"/>
        <w:jc w:val="both"/>
        <w:spacing w:line="360" w:lineRule="auto"/>
        <w:widowControl w:val="off"/>
        <w:rPr>
          <w:rFonts w:hint="eastAsia" w:ascii="宋体" w:hAnsi="宋体" w:cs="宋体"/>
          <w:b/>
        </w:rPr>
      </w:pPr>
      <w:r>
        <w:rPr>
          <w:rFonts w:hint="eastAsia" w:ascii="宋体" w:hAnsi="宋体" w:cs="宋体"/>
          <w:b/>
        </w:rPr>
        <w:t xml:space="preserve">注：评标委员会在评审过程中，将对投标人报价合理性进行评审，投标人如有需要，可对所投报价进行报价合理性说明（必要时附相关证明材料），合理性说明附投标报价明细表后，供评标委员会参考。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rPr>
      </w:pPr>
      <w:r>
        <w:rPr>
          <w:rFonts w:hint="eastAsia" w:ascii="宋体" w:hAnsi="宋体" w:cs="宋体"/>
          <w:lang w:val="zh-CN"/>
        </w:rPr>
        <w:t xml:space="preserve">      年     月     日</w:t>
      </w:r>
      <w:bookmarkEnd w:id="50"/>
      <w:r/>
      <w:r/>
    </w:p>
    <w:p>
      <w:pPr>
        <w:rPr>
          <w:rFonts w:hint="eastAsia" w:ascii="宋体" w:hAnsi="宋体" w:cs="宋体"/>
          <w:b/>
          <w:bCs/>
        </w:rPr>
      </w:pPr>
      <w:r>
        <w:rPr>
          <w:rFonts w:hint="eastAsia" w:ascii="宋体" w:hAnsi="宋体" w:cs="宋体"/>
          <w:b/>
          <w:bCs/>
        </w:rPr>
        <w:br w:type="page" w:clear="all"/>
      </w:r>
      <w:r/>
    </w:p>
    <w:p>
      <w:pPr>
        <w:ind w:firstLine="482"/>
        <w:jc w:val="both"/>
        <w:spacing w:line="360" w:lineRule="auto"/>
        <w:widowControl w:val="off"/>
        <w:rPr>
          <w:rFonts w:hint="eastAsia" w:ascii="宋体" w:hAnsi="宋体" w:cs="宋体"/>
          <w:b/>
        </w:rPr>
      </w:pPr>
      <w:r>
        <w:rPr>
          <w:rFonts w:hint="eastAsia" w:ascii="宋体" w:hAnsi="宋体" w:cs="宋体"/>
          <w:b/>
        </w:rPr>
        <w:t xml:space="preserve">格式</w:t>
      </w:r>
      <w:r>
        <w:rPr>
          <w:rFonts w:hint="eastAsia" w:ascii="宋体" w:hAnsi="宋体" w:cs="宋体"/>
          <w:b/>
        </w:rPr>
        <w:t xml:space="preserve">7</w:t>
      </w:r>
      <w:r>
        <w:rPr>
          <w:rFonts w:hint="eastAsia" w:ascii="宋体" w:hAnsi="宋体" w:cs="宋体"/>
          <w:b/>
        </w:rPr>
        <w:t xml:space="preserve">、投标</w:t>
      </w:r>
      <w:r>
        <w:rPr>
          <w:rFonts w:hint="eastAsia" w:ascii="宋体" w:hAnsi="宋体" w:cs="宋体"/>
          <w:b/>
        </w:rPr>
        <w:t xml:space="preserve">承诺函</w:t>
      </w:r>
      <w:r/>
    </w:p>
    <w:p>
      <w:pPr>
        <w:ind w:left="480"/>
        <w:jc w:val="center"/>
        <w:spacing w:line="360" w:lineRule="auto"/>
        <w:widowControl w:val="off"/>
        <w:rPr>
          <w:rFonts w:hint="eastAsia" w:ascii="宋体" w:hAnsi="宋体" w:cs="宋体"/>
        </w:rPr>
      </w:pPr>
      <w:r>
        <w:rPr>
          <w:rFonts w:hint="eastAsia" w:ascii="宋体" w:hAnsi="宋体" w:cs="宋体"/>
          <w:b/>
        </w:rPr>
        <w:t xml:space="preserve">投标承诺函</w:t>
      </w:r>
      <w:r/>
    </w:p>
    <w:p>
      <w:pPr>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中衡设计集团工程咨询有限公司：</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我方全面研究了</w:t>
      </w:r>
      <w:r>
        <w:rPr>
          <w:rFonts w:hint="eastAsia" w:ascii="宋体" w:hAnsi="宋体" w:cs="宋体"/>
          <w:bCs/>
          <w:u w:val="single"/>
        </w:rPr>
        <w:t xml:space="preserve"> </w:t>
      </w:r>
      <w:r>
        <w:rPr>
          <w:rFonts w:hint="eastAsia" w:ascii="宋体" w:hAnsi="宋体" w:cs="宋体"/>
          <w:bCs/>
          <w:u w:val="single"/>
        </w:rPr>
        <w:t xml:space="preserve">  </w:t>
      </w:r>
      <w:r>
        <w:rPr>
          <w:rFonts w:hint="eastAsia" w:ascii="宋体" w:hAnsi="宋体" w:cs="宋体"/>
          <w:u w:val="single"/>
        </w:rPr>
        <w:t xml:space="preserve">双凤镇农村集体财务管理代理服务</w:t>
      </w:r>
      <w:r>
        <w:rPr>
          <w:rFonts w:hint="eastAsia" w:ascii="宋体" w:hAnsi="宋体" w:cs="宋体"/>
          <w:u w:val="single"/>
        </w:rPr>
        <w:t xml:space="preserve">（项目编号：</w:t>
      </w:r>
      <w:r>
        <w:rPr>
          <w:rFonts w:ascii="宋体" w:hAnsi="宋体" w:cs="宋体"/>
          <w:u w:val="single"/>
        </w:rPr>
        <w:t xml:space="preserve">JSZC-320585-ZHSJ-G2025-0003</w:t>
      </w:r>
      <w:r>
        <w:rPr>
          <w:rFonts w:hint="eastAsia" w:ascii="宋体" w:hAnsi="宋体" w:cs="宋体"/>
          <w:u w:val="single"/>
        </w:rPr>
        <w:t xml:space="preserve">）  </w:t>
      </w:r>
      <w:r>
        <w:rPr>
          <w:rFonts w:hint="eastAsia" w:ascii="宋体" w:hAnsi="宋体" w:cs="宋体"/>
          <w:bCs/>
          <w:u w:val="single"/>
        </w:rPr>
        <w:t xml:space="preserve"> </w:t>
      </w:r>
      <w:r>
        <w:rPr>
          <w:rFonts w:hint="eastAsia" w:ascii="宋体" w:hAnsi="宋体" w:cs="宋体"/>
          <w:bCs/>
        </w:rPr>
        <w:t xml:space="preserve">项目招标文件，决定参加贵单位组织的本项目投标。</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1、我方自愿按照招标文件规定的各项要求向采购人提供所需服务。</w:t>
      </w:r>
      <w:r>
        <w:rPr>
          <w:rFonts w:hint="eastAsia" w:ascii="宋体" w:hAnsi="宋体" w:cs="宋体"/>
          <w:szCs w:val="21"/>
        </w:rPr>
        <w:t xml:space="preserve">我方的投标报价包括完成本项目的所有一切费用。</w:t>
      </w:r>
      <w:r/>
    </w:p>
    <w:p>
      <w:pPr>
        <w:ind w:firstLine="600"/>
        <w:jc w:val="both"/>
        <w:spacing w:line="360" w:lineRule="auto"/>
        <w:widowControl w:val="off"/>
        <w:tabs>
          <w:tab w:val="left" w:pos="360" w:leader="none"/>
        </w:tabs>
        <w:rPr>
          <w:rFonts w:hint="eastAsia" w:ascii="宋体" w:hAnsi="宋体" w:cs="宋体"/>
        </w:rPr>
      </w:pPr>
      <w:r>
        <w:rPr>
          <w:rFonts w:hint="eastAsia" w:ascii="宋体" w:hAnsi="宋体" w:cs="宋体"/>
          <w:bCs/>
        </w:rPr>
        <w:t xml:space="preserve">2、一旦我方中标，</w:t>
      </w:r>
      <w:r>
        <w:rPr>
          <w:rFonts w:hint="eastAsia" w:ascii="宋体" w:hAnsi="宋体" w:cs="宋体"/>
        </w:rPr>
        <w:t xml:space="preserve">我们将严格履行招标文件中规定的每一项要求，按期、按质、按量履行合同的义务。</w:t>
      </w:r>
      <w:r/>
    </w:p>
    <w:p>
      <w:pPr>
        <w:ind w:firstLine="600"/>
        <w:jc w:val="both"/>
        <w:spacing w:line="360" w:lineRule="auto"/>
        <w:widowControl w:val="off"/>
        <w:rPr>
          <w:rFonts w:hint="eastAsia" w:ascii="宋体" w:hAnsi="宋体" w:cs="宋体"/>
        </w:rPr>
      </w:pPr>
      <w:r>
        <w:rPr>
          <w:rFonts w:hint="eastAsia" w:ascii="宋体" w:hAnsi="宋体" w:cs="宋体"/>
        </w:rPr>
        <w:t xml:space="preserve">3、我们已详细审查全部招标文件，包括更正文件(如有)，对招标文件及更正公告(如有)无任何异议。我们完全理解并同意放弃对这方面有不明及误解的权力。</w:t>
      </w:r>
      <w:r/>
    </w:p>
    <w:p>
      <w:pPr>
        <w:ind w:firstLine="600"/>
        <w:jc w:val="both"/>
        <w:spacing w:line="360" w:lineRule="auto"/>
        <w:widowControl w:val="off"/>
        <w:rPr>
          <w:rFonts w:hint="eastAsia" w:ascii="宋体" w:hAnsi="宋体" w:cs="宋体"/>
        </w:rPr>
      </w:pPr>
      <w:r>
        <w:rPr>
          <w:rFonts w:hint="eastAsia" w:ascii="宋体" w:hAnsi="宋体" w:cs="宋体"/>
        </w:rPr>
        <w:t xml:space="preserve">4、我们同意按招标文件中的规定，本投标书的有效期限为自投标截止之日起</w:t>
      </w:r>
      <w:r>
        <w:rPr>
          <w:rFonts w:hint="eastAsia" w:ascii="宋体" w:hAnsi="宋体" w:cs="宋体"/>
          <w:u w:val="single"/>
        </w:rPr>
        <w:t xml:space="preserve">  60  </w:t>
      </w:r>
      <w:r>
        <w:rPr>
          <w:rFonts w:hint="eastAsia" w:ascii="宋体" w:hAnsi="宋体" w:cs="宋体"/>
        </w:rPr>
        <w:t xml:space="preserve">天。</w:t>
      </w:r>
      <w:r/>
    </w:p>
    <w:p>
      <w:pPr>
        <w:ind w:firstLine="600"/>
        <w:jc w:val="both"/>
        <w:spacing w:line="360" w:lineRule="auto"/>
        <w:widowControl w:val="off"/>
        <w:rPr>
          <w:rFonts w:hint="eastAsia" w:ascii="宋体" w:hAnsi="宋体" w:cs="宋体"/>
        </w:rPr>
      </w:pPr>
      <w:r>
        <w:rPr>
          <w:rFonts w:hint="eastAsia" w:ascii="宋体" w:hAnsi="宋体" w:cs="宋体"/>
        </w:rPr>
        <w:t xml:space="preserve">5、我们愿意提供招标采购单位在招标文件中要求的相关资料。</w:t>
      </w:r>
      <w:r/>
    </w:p>
    <w:p>
      <w:pPr>
        <w:ind w:firstLine="600"/>
        <w:jc w:val="both"/>
        <w:spacing w:line="360" w:lineRule="auto"/>
        <w:widowControl w:val="off"/>
        <w:rPr>
          <w:rFonts w:hint="eastAsia" w:ascii="宋体" w:hAnsi="宋体" w:cs="宋体"/>
        </w:rPr>
      </w:pPr>
      <w:r>
        <w:rPr>
          <w:rFonts w:hint="eastAsia" w:ascii="宋体" w:hAnsi="宋体" w:cs="宋体"/>
        </w:rPr>
        <w:t xml:space="preserve">6、我们愿意遵守招标公告及招标文件中所列的收费标准。</w:t>
      </w:r>
      <w:r/>
    </w:p>
    <w:p>
      <w:pPr>
        <w:ind w:firstLine="600"/>
        <w:jc w:val="both"/>
        <w:spacing w:line="360" w:lineRule="auto"/>
        <w:widowControl w:val="off"/>
        <w:rPr>
          <w:rFonts w:hint="eastAsia" w:ascii="宋体" w:hAnsi="宋体" w:cs="宋体"/>
        </w:rPr>
      </w:pPr>
      <w:r>
        <w:rPr>
          <w:rFonts w:hint="eastAsia" w:ascii="宋体" w:hAnsi="宋体" w:cs="宋体"/>
        </w:rPr>
        <w:t xml:space="preserve">7、我们愿意按招标文件的规定交纳投标保证金，并同意遵守招标文件中投标保证金的有关规定。</w:t>
      </w:r>
      <w:r/>
    </w:p>
    <w:p>
      <w:pPr>
        <w:ind w:firstLine="600"/>
        <w:jc w:val="both"/>
        <w:spacing w:line="360" w:lineRule="auto"/>
        <w:widowControl w:val="off"/>
        <w:rPr>
          <w:rFonts w:hint="eastAsia" w:ascii="宋体" w:hAnsi="宋体" w:cs="宋体"/>
        </w:rPr>
      </w:pPr>
      <w:r>
        <w:rPr>
          <w:rFonts w:hint="eastAsia" w:ascii="宋体" w:hAnsi="宋体" w:cs="宋体"/>
        </w:rPr>
        <w:t xml:space="preserve">8、我们承诺该项投标在开标后的全过程中保持有效，不作任何更改和变动。</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9、我方愿意提供贵单位可能另外要求的，与投标有关的文件资料，并保证我方已提供和将要提供的文件资料是真实、准确的。</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投标人名称：        （盖章）</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法定代表人或代理人（签字或盖章）：</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通讯地址：</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邮政编码：</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联系电话：</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传    真：</w:t>
      </w:r>
      <w:r/>
    </w:p>
    <w:p>
      <w:pPr>
        <w:ind w:firstLine="600"/>
        <w:jc w:val="both"/>
        <w:spacing w:line="360" w:lineRule="auto"/>
        <w:widowControl w:val="off"/>
        <w:tabs>
          <w:tab w:val="left" w:pos="360" w:leader="none"/>
        </w:tabs>
        <w:rPr>
          <w:rFonts w:hint="eastAsia" w:ascii="宋体" w:hAnsi="宋体" w:cs="宋体"/>
          <w:bCs/>
        </w:rPr>
      </w:pPr>
      <w:r>
        <w:rPr>
          <w:rFonts w:hint="eastAsia" w:ascii="宋体" w:hAnsi="宋体" w:cs="宋体"/>
          <w:bCs/>
        </w:rPr>
        <w:t xml:space="preserve">日    期：</w:t>
      </w:r>
      <w:r/>
    </w:p>
    <w:p>
      <w:pPr>
        <w:rPr>
          <w:rFonts w:hint="eastAsia" w:ascii="宋体" w:hAnsi="宋体" w:cs="宋体"/>
          <w:b/>
          <w:bCs/>
        </w:rPr>
      </w:pPr>
      <w:r>
        <w:rPr>
          <w:rFonts w:hint="eastAsia" w:ascii="宋体" w:hAnsi="宋体" w:cs="宋体"/>
          <w:b/>
          <w:bCs/>
        </w:rPr>
        <w:br w:type="page" w:clear="all"/>
      </w:r>
      <w:r/>
    </w:p>
    <w:p>
      <w:pPr>
        <w:pStyle w:val="913"/>
        <w:ind w:firstLine="422"/>
        <w:spacing w:line="360" w:lineRule="auto"/>
        <w:rPr>
          <w:rFonts w:hint="eastAsia" w:ascii="宋体" w:hAnsi="宋体" w:eastAsia="宋体" w:cs="宋体"/>
          <w:b/>
          <w:bCs/>
          <w:szCs w:val="24"/>
          <w:lang w:val="zh-CN"/>
        </w:rPr>
      </w:pPr>
      <w:r>
        <w:rPr>
          <w:rFonts w:hint="eastAsia" w:ascii="宋体" w:hAnsi="宋体" w:eastAsia="宋体" w:cs="宋体"/>
          <w:b/>
          <w:bCs/>
          <w:szCs w:val="24"/>
        </w:rPr>
        <w:t xml:space="preserve">格式</w:t>
      </w:r>
      <w:r>
        <w:rPr>
          <w:rFonts w:hint="eastAsia" w:ascii="宋体" w:hAnsi="宋体" w:eastAsia="宋体" w:cs="宋体"/>
          <w:b/>
          <w:bCs/>
          <w:szCs w:val="24"/>
        </w:rPr>
        <w:t xml:space="preserve">8</w:t>
      </w:r>
      <w:r>
        <w:rPr>
          <w:rFonts w:hint="eastAsia" w:ascii="宋体" w:hAnsi="宋体" w:eastAsia="宋体" w:cs="宋体"/>
          <w:b/>
          <w:bCs/>
          <w:szCs w:val="24"/>
        </w:rPr>
        <w:t xml:space="preserve">：</w:t>
      </w:r>
      <w:r>
        <w:rPr>
          <w:rFonts w:hint="eastAsia" w:ascii="宋体" w:hAnsi="宋体" w:eastAsia="宋体" w:cs="宋体"/>
          <w:b/>
          <w:bCs/>
          <w:szCs w:val="24"/>
          <w:lang w:val="zh-CN"/>
        </w:rPr>
        <w:t xml:space="preserve">授权委托书</w:t>
      </w:r>
      <w:r/>
    </w:p>
    <w:p>
      <w:pPr>
        <w:jc w:val="center"/>
        <w:spacing w:line="360" w:lineRule="auto"/>
        <w:widowControl w:val="off"/>
        <w:rPr>
          <w:rFonts w:hint="eastAsia" w:ascii="宋体" w:hAnsi="宋体" w:cs="宋体"/>
          <w:b/>
          <w:lang w:val="zh-CN"/>
        </w:rPr>
        <w:outlineLvl w:val="0"/>
      </w:pPr>
      <w:r>
        <w:rPr>
          <w:rFonts w:hint="eastAsia" w:ascii="宋体" w:hAnsi="宋体" w:cs="宋体"/>
          <w:b/>
          <w:lang w:val="zh-CN"/>
        </w:rPr>
      </w:r>
      <w:r/>
    </w:p>
    <w:p>
      <w:pPr>
        <w:jc w:val="center"/>
        <w:spacing w:line="360" w:lineRule="auto"/>
        <w:rPr>
          <w:rFonts w:hint="eastAsia" w:ascii="宋体" w:hAnsi="宋体" w:cs="宋体"/>
          <w:b/>
          <w:lang w:val="zh-CN"/>
        </w:rPr>
      </w:pPr>
      <w:r>
        <w:rPr>
          <w:rFonts w:hint="eastAsia" w:ascii="宋体" w:hAnsi="宋体" w:cs="宋体"/>
          <w:b/>
          <w:lang w:val="zh-CN"/>
        </w:rPr>
        <w:t xml:space="preserve">授权委托书</w:t>
      </w:r>
      <w:r/>
    </w:p>
    <w:p>
      <w:pPr>
        <w:jc w:val="center"/>
        <w:spacing w:line="360" w:lineRule="auto"/>
        <w:rPr>
          <w:rFonts w:hint="eastAsia" w:ascii="宋体" w:hAnsi="宋体" w:cs="宋体"/>
          <w:b/>
          <w:lang w:val="zh-CN"/>
        </w:rPr>
      </w:pPr>
      <w:r>
        <w:rPr>
          <w:rFonts w:hint="eastAsia" w:ascii="宋体" w:hAnsi="宋体" w:cs="宋体"/>
          <w:b/>
          <w:lang w:val="zh-CN"/>
        </w:rPr>
      </w:r>
      <w:r/>
    </w:p>
    <w:p>
      <w:pPr>
        <w:ind w:firstLine="420"/>
        <w:jc w:val="both"/>
        <w:spacing w:line="360" w:lineRule="auto"/>
        <w:widowControl w:val="off"/>
        <w:rPr>
          <w:rFonts w:hint="eastAsia" w:ascii="宋体" w:hAnsi="宋体" w:cs="宋体"/>
        </w:rPr>
      </w:pPr>
      <w:r>
        <w:rPr>
          <w:rFonts w:hint="eastAsia" w:ascii="宋体" w:hAnsi="宋体" w:cs="宋体"/>
          <w:lang w:val="zh-CN"/>
        </w:rPr>
        <w:t xml:space="preserve">本授权委托书声明：我 </w:t>
      </w:r>
      <w:r>
        <w:rPr>
          <w:rFonts w:hint="eastAsia" w:ascii="宋体" w:hAnsi="宋体" w:cs="宋体"/>
          <w:u w:val="single"/>
          <w:lang w:val="zh-CN"/>
        </w:rPr>
        <w:t xml:space="preserve">            </w:t>
      </w:r>
      <w:r>
        <w:rPr>
          <w:rFonts w:hint="eastAsia" w:ascii="宋体" w:hAnsi="宋体" w:cs="宋体"/>
          <w:lang w:val="zh-CN"/>
        </w:rPr>
        <w:t xml:space="preserve">（姓名）系</w:t>
      </w:r>
      <w:r>
        <w:rPr>
          <w:rFonts w:hint="eastAsia" w:ascii="宋体" w:hAnsi="宋体" w:cs="宋体"/>
          <w:u w:val="single"/>
          <w:lang w:val="zh-CN"/>
        </w:rPr>
        <w:t xml:space="preserve">             </w:t>
      </w:r>
      <w:r>
        <w:rPr>
          <w:rFonts w:hint="eastAsia" w:ascii="宋体" w:hAnsi="宋体" w:cs="宋体"/>
          <w:lang w:val="zh-CN"/>
        </w:rPr>
        <w:t xml:space="preserve">（投标人名称）的法定代表人，现授权委托</w:t>
      </w:r>
      <w:r>
        <w:rPr>
          <w:rFonts w:hint="eastAsia" w:ascii="宋体" w:hAnsi="宋体" w:cs="宋体"/>
          <w:u w:val="single"/>
          <w:lang w:val="zh-CN"/>
        </w:rPr>
        <w:t xml:space="preserve">           </w:t>
      </w:r>
      <w:r>
        <w:rPr>
          <w:rFonts w:hint="eastAsia" w:ascii="宋体" w:hAnsi="宋体" w:cs="宋体"/>
          <w:lang w:val="zh-CN"/>
        </w:rPr>
        <w:t xml:space="preserve">（姓名）为我公司代理人，以本公司的名义参加中衡设计集团工程咨询有限公司组织实施的</w:t>
      </w:r>
      <w:r>
        <w:rPr>
          <w:rFonts w:hint="eastAsia" w:ascii="宋体" w:hAnsi="宋体" w:cs="宋体"/>
        </w:rPr>
        <w:t xml:space="preserve">编号为</w:t>
      </w:r>
      <w:r>
        <w:rPr>
          <w:rFonts w:hint="eastAsia" w:ascii="宋体" w:hAnsi="宋体" w:cs="宋体"/>
          <w:u w:val="single"/>
        </w:rPr>
        <w:t xml:space="preserve">                  </w:t>
      </w:r>
      <w:r>
        <w:rPr>
          <w:rFonts w:hint="eastAsia" w:ascii="宋体" w:hAnsi="宋体" w:cs="宋体"/>
        </w:rPr>
        <w:t xml:space="preserve">号</w:t>
      </w:r>
      <w:r>
        <w:rPr>
          <w:rFonts w:hint="eastAsia" w:ascii="宋体" w:hAnsi="宋体" w:cs="宋体"/>
          <w:lang w:val="zh-CN"/>
        </w:rPr>
        <w:t xml:space="preserve">的招标活动。代理人在开标、评标</w:t>
      </w:r>
      <w:r>
        <w:rPr>
          <w:rFonts w:hint="eastAsia" w:ascii="宋体" w:hAnsi="宋体" w:cs="宋体"/>
          <w:lang w:val="zh-CN"/>
        </w:rPr>
        <w:t xml:space="preserve">、合同谈判</w:t>
      </w:r>
      <w:r>
        <w:rPr>
          <w:rFonts w:hint="eastAsia" w:ascii="宋体" w:hAnsi="宋体" w:cs="宋体"/>
          <w:lang w:val="zh-CN"/>
        </w:rPr>
        <w:t xml:space="preserve">过程中所签署的一切文件和处理与这有关的一切事务，我均予以承认。</w:t>
      </w:r>
      <w:r/>
    </w:p>
    <w:p>
      <w:pPr>
        <w:ind w:firstLine="420"/>
        <w:jc w:val="both"/>
        <w:spacing w:line="360" w:lineRule="auto"/>
        <w:widowControl w:val="off"/>
        <w:rPr>
          <w:rFonts w:hint="eastAsia" w:ascii="宋体" w:hAnsi="宋体" w:cs="宋体"/>
        </w:rPr>
      </w:pPr>
      <w:r>
        <w:rPr>
          <w:rFonts w:hint="eastAsia" w:ascii="宋体" w:hAnsi="宋体" w:cs="宋体"/>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rPr>
      </w:pPr>
      <w:r>
        <w:rPr>
          <w:rFonts w:hint="eastAsia" w:ascii="宋体" w:hAnsi="宋体" w:cs="宋体"/>
          <w:lang w:val="zh-CN"/>
        </w:rPr>
        <w:t xml:space="preserve">代理人无转委托权。特此委托。</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投标人：（公章）</w:t>
      </w:r>
      <w:r/>
    </w:p>
    <w:p>
      <w:pPr>
        <w:spacing w:line="360" w:lineRule="auto"/>
        <w:rPr>
          <w:rFonts w:hint="eastAsia" w:ascii="宋体" w:hAnsi="宋体" w:cs="宋体"/>
        </w:rPr>
      </w:pPr>
      <w:r>
        <w:rPr>
          <w:rFonts w:hint="eastAsia" w:ascii="宋体" w:hAnsi="宋体" w:cs="宋体"/>
        </w:rPr>
        <w:t xml:space="preserve">法定代表人：（签字或签章）</w:t>
      </w:r>
      <w:r/>
    </w:p>
    <w:p>
      <w:pPr>
        <w:spacing w:line="360" w:lineRule="auto"/>
        <w:rPr>
          <w:rFonts w:hint="eastAsia" w:ascii="宋体" w:hAnsi="宋体" w:cs="宋体"/>
        </w:rPr>
      </w:pPr>
      <w:r>
        <w:rPr>
          <w:rFonts w:hint="eastAsia" w:ascii="宋体" w:hAnsi="宋体" w:cs="宋体"/>
          <w:lang w:val="zh-CN"/>
        </w:rPr>
        <w:t xml:space="preserve">代理人</w:t>
      </w:r>
      <w:r>
        <w:rPr>
          <w:rFonts w:hint="eastAsia" w:ascii="宋体" w:hAnsi="宋体" w:cs="宋体"/>
        </w:rPr>
        <w:t xml:space="preserve">：（签字或签章）</w:t>
      </w:r>
      <w:r/>
    </w:p>
    <w:p>
      <w:pPr>
        <w:ind w:firstLine="425"/>
        <w:jc w:val="right"/>
        <w:spacing w:line="360" w:lineRule="auto"/>
        <w:rPr>
          <w:rFonts w:hint="eastAsia" w:ascii="宋体" w:hAnsi="宋体" w:cs="宋体"/>
          <w:lang w:val="zh-CN"/>
        </w:rPr>
      </w:pPr>
      <w:r>
        <w:rPr>
          <w:rFonts w:hint="eastAsia" w:ascii="宋体" w:hAnsi="宋体" w:cs="宋体"/>
          <w:lang w:val="zh-CN"/>
        </w:rPr>
      </w:r>
      <w:r/>
    </w:p>
    <w:p>
      <w:pPr>
        <w:ind w:firstLine="425"/>
        <w:jc w:val="center"/>
        <w:spacing w:line="360" w:lineRule="auto"/>
        <w:rPr>
          <w:rFonts w:hint="eastAsia" w:ascii="宋体" w:hAnsi="宋体" w:cs="宋体"/>
          <w:lang w:val="zh-CN"/>
        </w:rPr>
      </w:pPr>
      <w:r>
        <w:rPr>
          <w:rFonts w:hint="eastAsia" w:ascii="宋体" w:hAnsi="宋体" w:cs="宋体"/>
          <w:lang w:val="zh-CN"/>
        </w:rPr>
        <w:t xml:space="preserve">                                       日期：        年     月     日</w:t>
      </w:r>
      <w:r/>
    </w:p>
    <w:p>
      <w:pPr>
        <w:widowControl w:val="off"/>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br w:type="page" w:clear="all"/>
      </w:r>
      <w:r/>
    </w:p>
    <w:p>
      <w:pPr>
        <w:pStyle w:val="913"/>
        <w:ind w:firstLine="422"/>
        <w:rPr>
          <w:rFonts w:hint="eastAsia" w:ascii="宋体" w:hAnsi="宋体" w:eastAsia="宋体" w:cs="宋体"/>
          <w:b/>
          <w:bCs/>
          <w:szCs w:val="24"/>
        </w:rPr>
      </w:pPr>
      <w:r>
        <w:rPr>
          <w:rFonts w:hint="eastAsia" w:ascii="宋体" w:hAnsi="宋体" w:eastAsia="宋体" w:cs="宋体"/>
          <w:b/>
          <w:bCs/>
          <w:szCs w:val="24"/>
        </w:rPr>
        <w:t xml:space="preserve">格式</w:t>
      </w:r>
      <w:r>
        <w:rPr>
          <w:rFonts w:hint="eastAsia" w:ascii="宋体" w:hAnsi="宋体" w:eastAsia="宋体" w:cs="宋体"/>
          <w:b/>
          <w:bCs/>
          <w:szCs w:val="24"/>
        </w:rPr>
        <w:t xml:space="preserve">9</w:t>
      </w:r>
      <w:r>
        <w:rPr>
          <w:rFonts w:hint="eastAsia" w:ascii="宋体" w:hAnsi="宋体" w:eastAsia="宋体" w:cs="宋体"/>
          <w:b/>
          <w:bCs/>
          <w:szCs w:val="24"/>
        </w:rPr>
        <w:t xml:space="preserve">.关于资格文件的声明函</w:t>
      </w:r>
      <w:r/>
    </w:p>
    <w:p>
      <w:pPr>
        <w:pStyle w:val="913"/>
        <w:ind w:firstLine="0"/>
        <w:rPr>
          <w:rFonts w:hint="eastAsia" w:ascii="宋体" w:hAnsi="宋体" w:eastAsia="宋体" w:cs="宋体"/>
          <w:sz w:val="32"/>
          <w:szCs w:val="22"/>
        </w:rPr>
      </w:pPr>
      <w:r>
        <w:rPr>
          <w:rFonts w:hint="eastAsia" w:ascii="宋体" w:hAnsi="宋体" w:eastAsia="宋体" w:cs="宋体"/>
          <w:sz w:val="32"/>
          <w:szCs w:val="22"/>
        </w:rPr>
      </w:r>
      <w:r/>
    </w:p>
    <w:p>
      <w:pPr>
        <w:pStyle w:val="913"/>
        <w:jc w:val="center"/>
        <w:rPr>
          <w:rFonts w:hint="eastAsia" w:ascii="宋体" w:hAnsi="宋体" w:eastAsia="宋体" w:cs="宋体"/>
          <w:b/>
          <w:bCs/>
          <w:szCs w:val="24"/>
        </w:rPr>
      </w:pPr>
      <w:r>
        <w:rPr>
          <w:rFonts w:hint="eastAsia" w:ascii="宋体" w:hAnsi="宋体" w:eastAsia="宋体" w:cs="宋体"/>
          <w:b/>
          <w:bCs/>
          <w:szCs w:val="24"/>
        </w:rPr>
        <w:t xml:space="preserve">关于资格文件的声明函</w:t>
      </w:r>
      <w:r/>
    </w:p>
    <w:p>
      <w:pPr>
        <w:pStyle w:val="913"/>
        <w:jc w:val="center"/>
        <w:rPr>
          <w:rFonts w:hint="eastAsia" w:ascii="宋体" w:hAnsi="宋体" w:eastAsia="宋体" w:cs="宋体"/>
          <w:szCs w:val="24"/>
        </w:rPr>
      </w:pPr>
      <w:r>
        <w:rPr>
          <w:rFonts w:hint="eastAsia" w:ascii="宋体" w:hAnsi="宋体" w:eastAsia="宋体" w:cs="宋体"/>
          <w:szCs w:val="24"/>
        </w:rPr>
      </w:r>
      <w:r/>
    </w:p>
    <w:p>
      <w:pPr>
        <w:pStyle w:val="913"/>
        <w:jc w:val="center"/>
        <w:rPr>
          <w:rFonts w:hint="eastAsia" w:ascii="宋体" w:hAnsi="宋体" w:eastAsia="宋体" w:cs="宋体"/>
          <w:szCs w:val="24"/>
        </w:rPr>
      </w:pPr>
      <w:r>
        <w:rPr>
          <w:rFonts w:hint="eastAsia" w:ascii="宋体" w:hAnsi="宋体" w:eastAsia="宋体" w:cs="宋体"/>
          <w:szCs w:val="24"/>
        </w:rPr>
      </w:r>
      <w:r/>
    </w:p>
    <w:p>
      <w:pPr>
        <w:jc w:val="both"/>
        <w:spacing w:line="400" w:lineRule="exact"/>
        <w:widowControl w:val="off"/>
        <w:rPr>
          <w:rFonts w:hint="eastAsia" w:ascii="宋体" w:hAnsi="宋体" w:cs="宋体"/>
          <w:b/>
          <w:bCs/>
        </w:rPr>
      </w:pPr>
      <w:r>
        <w:rPr>
          <w:rFonts w:hint="eastAsia" w:ascii="宋体" w:hAnsi="宋体" w:cs="宋体"/>
          <w:b/>
          <w:bCs/>
          <w:u w:val="single"/>
        </w:rPr>
        <w:t xml:space="preserve">中衡设计集团工程咨询有限公司</w:t>
      </w:r>
      <w:r>
        <w:rPr>
          <w:rFonts w:hint="eastAsia" w:ascii="宋体" w:hAnsi="宋体" w:cs="宋体"/>
          <w:b/>
          <w:bCs/>
        </w:rPr>
        <w:t xml:space="preserve">：</w:t>
      </w:r>
      <w:r/>
    </w:p>
    <w:p>
      <w:pPr>
        <w:pStyle w:val="913"/>
        <w:jc w:val="both"/>
        <w:spacing w:line="400" w:lineRule="exact"/>
        <w:rPr>
          <w:rFonts w:hint="eastAsia" w:ascii="宋体" w:hAnsi="宋体" w:eastAsia="宋体" w:cs="宋体"/>
          <w:szCs w:val="24"/>
        </w:rPr>
      </w:pPr>
      <w:r>
        <w:rPr>
          <w:rFonts w:hint="eastAsia" w:ascii="宋体" w:hAnsi="宋体" w:eastAsia="宋体" w:cs="宋体"/>
          <w:szCs w:val="24"/>
        </w:rPr>
      </w:r>
      <w:r/>
    </w:p>
    <w:p>
      <w:pPr>
        <w:ind w:firstLine="420"/>
        <w:spacing w:line="480" w:lineRule="auto"/>
        <w:rPr>
          <w:rFonts w:hint="eastAsia" w:ascii="宋体" w:hAnsi="宋体" w:cs="宋体"/>
        </w:rPr>
      </w:pPr>
      <w:r>
        <w:rPr>
          <w:rFonts w:hint="eastAsia" w:ascii="宋体" w:hAnsi="宋体" w:cs="宋体"/>
          <w:lang w:val="zh-CN"/>
        </w:rPr>
        <w:t xml:space="preserve">本公司（</w:t>
      </w:r>
      <w:r>
        <w:rPr>
          <w:rFonts w:hint="eastAsia" w:ascii="宋体" w:hAnsi="宋体" w:cs="宋体"/>
        </w:rPr>
        <w:t xml:space="preserve">联合体</w:t>
      </w:r>
      <w:r>
        <w:rPr>
          <w:rFonts w:hint="eastAsia" w:ascii="宋体" w:hAnsi="宋体" w:cs="宋体"/>
          <w:lang w:val="zh-CN"/>
        </w:rPr>
        <w:t xml:space="preserve">）愿就由贵公司组织实施的编号为</w:t>
      </w:r>
      <w:r>
        <w:rPr>
          <w:rFonts w:hint="eastAsia" w:ascii="宋体" w:hAnsi="宋体" w:cs="宋体"/>
          <w:u w:val="single"/>
          <w:lang w:val="zh-CN"/>
        </w:rPr>
        <w:t xml:space="preserve">                  </w:t>
      </w:r>
      <w:r>
        <w:rPr>
          <w:rFonts w:hint="eastAsia" w:ascii="宋体" w:hAnsi="宋体" w:cs="宋体"/>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rPr>
      </w:pPr>
      <w:r>
        <w:rPr>
          <w:rFonts w:hint="eastAsia" w:ascii="宋体" w:hAnsi="宋体" w:cs="宋体"/>
        </w:rPr>
      </w:r>
      <w:r/>
    </w:p>
    <w:p>
      <w:pPr>
        <w:ind w:firstLine="425"/>
        <w:spacing w:line="480" w:lineRule="auto"/>
        <w:rPr>
          <w:rFonts w:hint="eastAsia" w:ascii="宋体" w:hAnsi="宋体" w:cs="宋体"/>
        </w:rPr>
      </w:pPr>
      <w:r>
        <w:rPr>
          <w:rFonts w:hint="eastAsia" w:ascii="宋体" w:hAnsi="宋体" w:cs="宋体"/>
        </w:rPr>
      </w:r>
      <w:r/>
    </w:p>
    <w:p>
      <w:pPr>
        <w:ind w:firstLine="425"/>
        <w:spacing w:line="480" w:lineRule="auto"/>
        <w:rPr>
          <w:rFonts w:hint="eastAsia" w:ascii="宋体" w:hAnsi="宋体" w:cs="宋体"/>
        </w:rPr>
      </w:pPr>
      <w:r>
        <w:rPr>
          <w:rFonts w:hint="eastAsia" w:ascii="宋体" w:hAnsi="宋体" w:cs="宋体"/>
        </w:rPr>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rPr>
      </w:pPr>
      <w:r>
        <w:rPr>
          <w:rFonts w:hint="eastAsia" w:ascii="宋体" w:hAnsi="宋体" w:cs="宋体"/>
          <w:lang w:val="zh-CN"/>
        </w:rPr>
        <w:t xml:space="preserve">      年     月     日</w:t>
      </w:r>
      <w:r/>
    </w:p>
    <w:p>
      <w:pPr>
        <w:rPr>
          <w:rFonts w:hint="eastAsia" w:ascii="宋体" w:hAnsi="宋体" w:cs="宋体"/>
          <w:b/>
          <w:bCs/>
        </w:rPr>
      </w:pPr>
      <w:r>
        <w:rPr>
          <w:rFonts w:hint="eastAsia" w:ascii="宋体" w:hAnsi="宋体" w:cs="宋体"/>
          <w:b/>
          <w:bCs/>
        </w:rPr>
        <w:br w:type="page" w:clear="all"/>
      </w:r>
      <w:r/>
    </w:p>
    <w:p>
      <w:pPr>
        <w:pStyle w:val="913"/>
        <w:ind w:firstLine="422"/>
        <w:spacing w:line="360" w:lineRule="auto"/>
        <w:rPr>
          <w:rFonts w:hint="eastAsia" w:ascii="宋体" w:hAnsi="宋体" w:eastAsia="宋体" w:cs="宋体"/>
          <w:b/>
          <w:bCs/>
          <w:szCs w:val="24"/>
          <w:lang w:val="zh-CN"/>
        </w:rPr>
      </w:pPr>
      <w:r>
        <w:rPr>
          <w:rFonts w:hint="eastAsia" w:ascii="宋体" w:hAnsi="宋体" w:eastAsia="宋体" w:cs="宋体"/>
          <w:b/>
          <w:bCs/>
          <w:szCs w:val="24"/>
        </w:rPr>
        <w:t xml:space="preserve">格式</w:t>
      </w:r>
      <w:r>
        <w:rPr>
          <w:rFonts w:hint="eastAsia" w:ascii="宋体" w:hAnsi="宋体" w:eastAsia="宋体" w:cs="宋体"/>
          <w:b/>
          <w:bCs/>
          <w:szCs w:val="24"/>
        </w:rPr>
        <w:t xml:space="preserve">10</w:t>
      </w:r>
      <w:r>
        <w:rPr>
          <w:rFonts w:hint="eastAsia" w:ascii="宋体" w:hAnsi="宋体" w:eastAsia="宋体" w:cs="宋体"/>
          <w:b/>
          <w:bCs/>
          <w:szCs w:val="24"/>
        </w:rPr>
        <w:t xml:space="preserve">：投标人基本情况表</w:t>
      </w:r>
      <w:r/>
    </w:p>
    <w:p>
      <w:pPr>
        <w:pStyle w:val="913"/>
        <w:ind w:firstLine="0"/>
        <w:rPr>
          <w:rFonts w:hint="eastAsia" w:ascii="宋体" w:hAnsi="宋体" w:eastAsia="宋体" w:cs="宋体"/>
          <w:b/>
          <w:bCs/>
          <w:szCs w:val="24"/>
        </w:rPr>
      </w:pPr>
      <w:r>
        <w:rPr>
          <w:rFonts w:hint="eastAsia" w:ascii="宋体" w:hAnsi="宋体" w:eastAsia="宋体" w:cs="宋体"/>
          <w:b/>
          <w:bCs/>
          <w:szCs w:val="24"/>
        </w:rPr>
      </w:r>
      <w:r/>
    </w:p>
    <w:p>
      <w:pPr>
        <w:pStyle w:val="913"/>
        <w:ind w:firstLine="0"/>
        <w:jc w:val="center"/>
        <w:rPr>
          <w:rFonts w:hint="eastAsia" w:ascii="宋体" w:hAnsi="宋体" w:eastAsia="宋体" w:cs="宋体"/>
          <w:b/>
          <w:bCs/>
          <w:szCs w:val="24"/>
        </w:rPr>
      </w:pPr>
      <w:r>
        <w:rPr>
          <w:rFonts w:hint="eastAsia" w:ascii="宋体" w:hAnsi="宋体" w:eastAsia="宋体" w:cs="宋体"/>
          <w:b/>
          <w:bCs/>
          <w:szCs w:val="24"/>
        </w:rPr>
        <w:t xml:space="preserve">投标人基本情况表</w:t>
      </w:r>
      <w:r/>
    </w:p>
    <w:p>
      <w:pPr>
        <w:spacing w:line="400" w:lineRule="exact"/>
        <w:rPr>
          <w:rFonts w:hint="eastAsia" w:ascii="宋体" w:hAnsi="宋体" w:cs="宋体"/>
        </w:rPr>
      </w:pPr>
      <w:r>
        <w:rPr>
          <w:rFonts w:hint="eastAsia" w:ascii="宋体" w:hAnsi="宋体" w:cs="宋体"/>
        </w:rPr>
        <w:t xml:space="preserve">投标人名称（公章）：</w:t>
      </w:r>
      <w:r>
        <w:rPr>
          <w:rFonts w:hint="eastAsia" w:ascii="宋体" w:hAnsi="宋体" w:cs="宋体"/>
          <w:u w:val="single"/>
        </w:rPr>
        <w:t xml:space="preserve">                       </w:t>
      </w:r>
      <w:r/>
    </w:p>
    <w:tbl>
      <w:tblPr>
        <w:tblW w:w="0" w:type="auto"/>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855"/>
        <w:gridCol w:w="1461"/>
        <w:gridCol w:w="2246"/>
        <w:gridCol w:w="1276"/>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522"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522" w:type="dxa"/>
            <w:vAlign w:val="center"/>
            <w:textDirection w:val="lrTb"/>
            <w:noWrap w:val="false"/>
          </w:tcPr>
          <w:p>
            <w:pPr>
              <w:ind w:firstLine="2160"/>
              <w:jc w:val="both"/>
              <w:spacing w:line="360" w:lineRule="auto"/>
              <w:rPr>
                <w:rFonts w:hint="eastAsia" w:ascii="宋体" w:hAnsi="宋体" w:cs="宋体"/>
              </w:rPr>
            </w:pPr>
            <w:r>
              <w:rPr>
                <w:rFonts w:hint="eastAsia" w:ascii="宋体" w:hAnsi="宋体" w:cs="宋体"/>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c>
          <w:tcPr>
            <w:gridSpan w:val="2"/>
            <w:tcBorders>
              <w:top w:val="single" w:color="auto" w:sz="6" w:space="0"/>
              <w:left w:val="single" w:color="auto" w:sz="6" w:space="0"/>
              <w:bottom w:val="single" w:color="auto" w:sz="6" w:space="0"/>
              <w:right w:val="single" w:color="auto" w:sz="6" w:space="0"/>
            </w:tcBorders>
            <w:tcW w:w="3707"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522"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522" w:type="dxa"/>
            <w:vAlign w:val="center"/>
            <w:textDirection w:val="lrTb"/>
            <w:noWrap w:val="false"/>
          </w:tcPr>
          <w:p>
            <w:pPr>
              <w:jc w:val="both"/>
              <w:spacing w:line="360" w:lineRule="auto"/>
              <w:rPr>
                <w:rFonts w:hint="eastAsia" w:ascii="宋体" w:hAnsi="宋体" w:cs="宋体"/>
              </w:rPr>
            </w:pPr>
            <w:r>
              <w:rPr>
                <w:rFonts w:hint="eastAsia" w:ascii="宋体" w:hAnsi="宋体" w:cs="宋体"/>
              </w:rPr>
              <w:t xml:space="preserve">2024年</w:t>
            </w:r>
            <w:r>
              <w:rPr>
                <w:rFonts w:hint="eastAsia" w:ascii="宋体" w:hAnsi="宋体" w:cs="宋体"/>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rPr>
              <w:t xml:space="preserve">2024年</w:t>
            </w:r>
            <w:r>
              <w:rPr>
                <w:rFonts w:hint="eastAsia" w:ascii="宋体" w:hAnsi="宋体" w:cs="宋体"/>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c>
          <w:tcPr>
            <w:gridSpan w:val="2"/>
            <w:tcBorders>
              <w:top w:val="single" w:color="auto" w:sz="6" w:space="0"/>
              <w:left w:val="single" w:color="auto" w:sz="6" w:space="0"/>
              <w:bottom w:val="single" w:color="auto" w:sz="6" w:space="0"/>
              <w:right w:val="single" w:color="auto" w:sz="6" w:space="0"/>
            </w:tcBorders>
            <w:tcW w:w="3522"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522"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自有面积      </w:t>
            </w:r>
            <w:r>
              <w:rPr>
                <w:rFonts w:hint="eastAsia" w:ascii="宋体" w:hAnsi="宋体" w:cs="宋体"/>
                <w:lang w:val="zh-CN"/>
              </w:rPr>
              <w:t xml:space="preserve"> </w:t>
            </w:r>
            <w:r>
              <w:rPr>
                <w:rFonts w:hint="eastAsia" w:ascii="宋体" w:hAnsi="宋体" w:cs="宋体"/>
                <w:lang w:val="zh-CN"/>
              </w:rPr>
              <w:t xml:space="preserve">平方米</w:t>
            </w:r>
            <w:r/>
          </w:p>
          <w:p>
            <w:pPr>
              <w:jc w:val="both"/>
              <w:spacing w:line="360" w:lineRule="auto"/>
              <w:rPr>
                <w:rFonts w:hint="eastAsia" w:ascii="宋体" w:hAnsi="宋体" w:cs="宋体"/>
              </w:rPr>
            </w:pPr>
            <w:r>
              <w:rPr>
                <w:rFonts w:hint="eastAsia" w:ascii="宋体" w:hAnsi="宋体" w:cs="宋体"/>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rPr>
            </w:pPr>
            <w:r>
              <w:rPr>
                <w:rFonts w:hint="eastAsia" w:ascii="宋体" w:hAnsi="宋体" w:cs="宋体"/>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838" w:type="dxa"/>
            <w:vAlign w:val="center"/>
            <w:textDirection w:val="lrTb"/>
            <w:noWrap w:val="false"/>
          </w:tcPr>
          <w:p>
            <w:pPr>
              <w:jc w:val="both"/>
              <w:spacing w:line="360" w:lineRule="auto"/>
              <w:rPr>
                <w:rFonts w:hint="eastAsia" w:ascii="宋体" w:hAnsi="宋体" w:cs="宋体"/>
              </w:rPr>
            </w:pPr>
            <w:r>
              <w:rPr>
                <w:rFonts w:hint="eastAsia" w:ascii="宋体" w:hAnsi="宋体" w:cs="宋体"/>
              </w:rPr>
            </w:r>
            <w:r/>
          </w:p>
        </w:tc>
      </w:tr>
    </w:tbl>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br w:type="page" w:clear="all"/>
      </w:r>
      <w:r/>
    </w:p>
    <w:p>
      <w:pPr>
        <w:rPr>
          <w:rFonts w:hint="eastAsia" w:ascii="宋体" w:hAnsi="宋体" w:cs="宋体"/>
          <w:b/>
          <w:lang w:bidi="ar"/>
        </w:rPr>
      </w:pPr>
      <w:r>
        <w:rPr>
          <w:rFonts w:hint="eastAsia" w:ascii="宋体" w:hAnsi="宋体" w:cs="宋体"/>
          <w:b/>
          <w:lang w:bidi="ar"/>
        </w:rPr>
      </w:r>
      <w:r/>
    </w:p>
    <w:p>
      <w:pPr>
        <w:ind w:firstLine="422"/>
        <w:jc w:val="both"/>
        <w:spacing w:line="360" w:lineRule="auto"/>
        <w:rPr>
          <w:rFonts w:hint="eastAsia" w:ascii="宋体" w:hAnsi="宋体" w:cs="宋体"/>
          <w:b/>
        </w:rPr>
      </w:pPr>
      <w:r>
        <w:rPr>
          <w:rFonts w:hint="eastAsia" w:ascii="宋体" w:hAnsi="宋体" w:cs="宋体"/>
          <w:b/>
          <w:lang w:bidi="ar"/>
        </w:rPr>
        <w:t xml:space="preserve">格式</w:t>
      </w:r>
      <w:r>
        <w:rPr>
          <w:rFonts w:hint="eastAsia" w:ascii="宋体" w:hAnsi="宋体" w:cs="宋体"/>
          <w:b/>
          <w:lang w:bidi="ar"/>
        </w:rPr>
        <w:t xml:space="preserve">1</w:t>
      </w:r>
      <w:r>
        <w:rPr>
          <w:rFonts w:hint="eastAsia" w:ascii="宋体" w:hAnsi="宋体" w:cs="宋体"/>
          <w:b/>
          <w:lang w:bidi="ar"/>
        </w:rPr>
        <w:t xml:space="preserve">1</w:t>
      </w:r>
      <w:r>
        <w:rPr>
          <w:rFonts w:hint="eastAsia" w:ascii="宋体" w:hAnsi="宋体" w:cs="宋体"/>
          <w:b/>
          <w:lang w:bidi="ar"/>
        </w:rPr>
        <w:t xml:space="preserve">：</w:t>
      </w:r>
      <w:r>
        <w:rPr>
          <w:rFonts w:hint="eastAsia" w:ascii="宋体" w:hAnsi="宋体" w:cs="宋体"/>
          <w:b/>
        </w:rPr>
        <w:t xml:space="preserve">服务要求偏离表</w:t>
      </w:r>
      <w:r/>
    </w:p>
    <w:p>
      <w:pPr>
        <w:jc w:val="center"/>
        <w:spacing w:line="360" w:lineRule="auto"/>
        <w:rPr>
          <w:rFonts w:hint="eastAsia" w:ascii="宋体" w:hAnsi="宋体" w:cs="宋体"/>
          <w:b/>
        </w:rPr>
      </w:pPr>
      <w:r>
        <w:rPr>
          <w:rFonts w:hint="eastAsia" w:ascii="宋体" w:hAnsi="宋体" w:cs="宋体"/>
          <w:b/>
        </w:rPr>
        <w:t xml:space="preserve">服务要求偏离表</w:t>
      </w:r>
      <w:r/>
    </w:p>
    <w:p>
      <w:pPr>
        <w:ind w:firstLine="525"/>
        <w:spacing w:line="360" w:lineRule="auto"/>
        <w:rPr>
          <w:b/>
          <w:spacing w:val="20"/>
        </w:rPr>
      </w:pPr>
      <w:r>
        <w:rPr>
          <w:rFonts w:hint="eastAsia"/>
          <w:lang w:val="zh-CN"/>
        </w:rPr>
        <w:t xml:space="preserve">项目名称：</w:t>
      </w:r>
      <w:r>
        <w:rPr>
          <w:rFonts w:hint="eastAsia"/>
          <w:lang w:val="zh-CN"/>
        </w:rPr>
        <w:t xml:space="preserve">                  </w:t>
      </w:r>
      <w:r>
        <w:rPr>
          <w:rFonts w:hint="eastAsia"/>
        </w:rPr>
        <w:t xml:space="preserve">         </w:t>
      </w:r>
      <w:r>
        <w:rPr>
          <w:rFonts w:hint="eastAsia"/>
          <w:lang w:val="zh-CN"/>
        </w:rPr>
        <w:t xml:space="preserve"> </w:t>
      </w:r>
      <w:r>
        <w:rPr>
          <w:rFonts w:hint="eastAsia"/>
        </w:rPr>
        <w:t xml:space="preserve">      </w:t>
      </w:r>
      <w:r>
        <w:rPr>
          <w:rFonts w:hint="eastAsia"/>
          <w:lang w:val="zh-CN"/>
        </w:rPr>
        <w:t xml:space="preserve">招标编号</w:t>
      </w:r>
      <w:r>
        <w:rPr>
          <w:rFonts w:hint="eastAsia" w:cs="宋体"/>
          <w:lang w:val="zh-CN"/>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pPr>
            <w:r>
              <w:rPr>
                <w:rFonts w:hint="eastAsia"/>
              </w:rPr>
              <w:t xml:space="preserve">序号</w:t>
            </w:r>
            <w:r/>
          </w:p>
        </w:tc>
        <w:tc>
          <w:tcPr>
            <w:tcW w:w="1351" w:type="dxa"/>
            <w:vAlign w:val="center"/>
            <w:textDirection w:val="lrTb"/>
            <w:noWrap w:val="false"/>
          </w:tcPr>
          <w:p>
            <w:pPr>
              <w:pStyle w:val="913"/>
              <w:ind w:left="54" w:firstLine="0"/>
              <w:jc w:val="center"/>
              <w:spacing w:line="360" w:lineRule="auto"/>
              <w:rPr>
                <w:rFonts w:hint="eastAsia" w:ascii="宋体" w:hAnsi="宋体" w:eastAsia="宋体"/>
                <w:szCs w:val="24"/>
              </w:rPr>
            </w:pPr>
            <w:r>
              <w:rPr>
                <w:rFonts w:ascii="宋体" w:hAnsi="宋体" w:eastAsia="宋体"/>
                <w:szCs w:val="24"/>
              </w:rPr>
              <w:t xml:space="preserve">项目</w:t>
            </w:r>
            <w:r/>
          </w:p>
        </w:tc>
        <w:tc>
          <w:tcPr>
            <w:tcW w:w="2370" w:type="dxa"/>
            <w:vAlign w:val="center"/>
            <w:textDirection w:val="lrTb"/>
            <w:noWrap w:val="false"/>
          </w:tcPr>
          <w:p>
            <w:pPr>
              <w:pStyle w:val="913"/>
              <w:ind w:firstLine="0"/>
              <w:jc w:val="center"/>
              <w:spacing w:line="360" w:lineRule="auto"/>
              <w:rPr>
                <w:rFonts w:hint="eastAsia" w:ascii="宋体" w:hAnsi="宋体" w:eastAsia="宋体"/>
                <w:szCs w:val="24"/>
              </w:rPr>
            </w:pPr>
            <w:r>
              <w:rPr>
                <w:rFonts w:ascii="宋体" w:hAnsi="宋体" w:eastAsia="宋体"/>
                <w:szCs w:val="24"/>
              </w:rPr>
              <w:t xml:space="preserve">招标</w:t>
            </w:r>
            <w:r>
              <w:rPr>
                <w:rFonts w:hint="eastAsia" w:ascii="宋体" w:hAnsi="宋体" w:eastAsia="宋体"/>
                <w:szCs w:val="24"/>
              </w:rPr>
              <w:t xml:space="preserve">文件</w:t>
            </w:r>
            <w:r>
              <w:rPr>
                <w:rFonts w:ascii="宋体" w:hAnsi="宋体" w:eastAsia="宋体"/>
                <w:szCs w:val="24"/>
              </w:rPr>
              <w:t xml:space="preserve">要求</w:t>
            </w:r>
            <w:r/>
          </w:p>
        </w:tc>
        <w:tc>
          <w:tcPr>
            <w:tcW w:w="2631" w:type="dxa"/>
            <w:vAlign w:val="center"/>
            <w:textDirection w:val="lrTb"/>
            <w:noWrap w:val="false"/>
          </w:tcPr>
          <w:p>
            <w:pPr>
              <w:pStyle w:val="913"/>
              <w:ind w:firstLine="0"/>
              <w:jc w:val="center"/>
              <w:spacing w:line="360" w:lineRule="auto"/>
              <w:rPr>
                <w:rFonts w:hint="eastAsia" w:ascii="宋体" w:hAnsi="宋体" w:eastAsia="宋体"/>
                <w:szCs w:val="24"/>
              </w:rPr>
            </w:pPr>
            <w:r>
              <w:rPr>
                <w:rFonts w:hint="eastAsia" w:ascii="宋体" w:hAnsi="宋体" w:eastAsia="宋体"/>
                <w:szCs w:val="24"/>
              </w:rPr>
              <w:t xml:space="preserve">响应内容</w:t>
            </w:r>
            <w:r/>
          </w:p>
        </w:tc>
        <w:tc>
          <w:tcPr>
            <w:tcW w:w="2052" w:type="dxa"/>
            <w:vAlign w:val="center"/>
            <w:textDirection w:val="lrTb"/>
            <w:noWrap w:val="false"/>
          </w:tcPr>
          <w:p>
            <w:pPr>
              <w:pStyle w:val="913"/>
              <w:ind w:firstLine="0"/>
              <w:jc w:val="center"/>
              <w:spacing w:line="360" w:lineRule="auto"/>
              <w:rPr>
                <w:rFonts w:hint="eastAsia" w:ascii="宋体" w:hAnsi="宋体" w:eastAsia="宋体"/>
                <w:szCs w:val="24"/>
              </w:rPr>
            </w:pPr>
            <w:r>
              <w:rPr>
                <w:rFonts w:ascii="宋体" w:hAnsi="宋体" w:eastAsia="宋体"/>
                <w:szCs w:val="24"/>
              </w:rPr>
              <w:t xml:space="preserve">偏离说明</w:t>
            </w:r>
            <w:r/>
          </w:p>
        </w:tc>
      </w:tr>
      <w:tr>
        <w:trPr>
          <w:jc w:val="center"/>
        </w:trPr>
        <w:tc>
          <w:tcPr>
            <w:tcW w:w="938" w:type="dxa"/>
            <w:vAlign w:val="center"/>
            <w:textDirection w:val="lrTb"/>
            <w:noWrap w:val="false"/>
          </w:tcPr>
          <w:p>
            <w:pPr>
              <w:jc w:val="center"/>
            </w:pPr>
            <w:r>
              <w:rPr>
                <w:rFonts w:hint="eastAsia"/>
              </w:rPr>
              <w:t xml:space="preserve">1</w:t>
            </w:r>
            <w:r/>
          </w:p>
        </w:tc>
        <w:tc>
          <w:tcPr>
            <w:tcW w:w="135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370"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63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052"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938" w:type="dxa"/>
            <w:vAlign w:val="center"/>
            <w:textDirection w:val="lrTb"/>
            <w:noWrap w:val="false"/>
          </w:tcPr>
          <w:p>
            <w:pPr>
              <w:jc w:val="center"/>
            </w:pPr>
            <w:r>
              <w:rPr>
                <w:rFonts w:hint="eastAsia"/>
              </w:rPr>
              <w:t xml:space="preserve">2</w:t>
            </w:r>
            <w:r/>
          </w:p>
        </w:tc>
        <w:tc>
          <w:tcPr>
            <w:tcW w:w="135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370"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63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052"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938" w:type="dxa"/>
            <w:vAlign w:val="center"/>
            <w:textDirection w:val="lrTb"/>
            <w:noWrap w:val="false"/>
          </w:tcPr>
          <w:p>
            <w:pPr>
              <w:jc w:val="center"/>
            </w:pPr>
            <w:r>
              <w:rPr>
                <w:rFonts w:hint="eastAsia"/>
              </w:rPr>
              <w:t xml:space="preserve">3</w:t>
            </w:r>
            <w:r/>
          </w:p>
        </w:tc>
        <w:tc>
          <w:tcPr>
            <w:tcW w:w="135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370"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63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052"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938" w:type="dxa"/>
            <w:vAlign w:val="center"/>
            <w:textDirection w:val="lrTb"/>
            <w:noWrap w:val="false"/>
          </w:tcPr>
          <w:p>
            <w:pPr>
              <w:jc w:val="center"/>
            </w:pPr>
            <w:r>
              <w:rPr>
                <w:rFonts w:hint="eastAsia"/>
              </w:rPr>
              <w:t xml:space="preserve">4</w:t>
            </w:r>
            <w:r/>
          </w:p>
        </w:tc>
        <w:tc>
          <w:tcPr>
            <w:tcW w:w="135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370"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63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052"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938" w:type="dxa"/>
            <w:textDirection w:val="lrTb"/>
            <w:noWrap w:val="false"/>
          </w:tcPr>
          <w:p>
            <w:pPr>
              <w:jc w:val="center"/>
            </w:pPr>
            <w:r>
              <w:rPr>
                <w:rFonts w:hint="eastAsia"/>
              </w:rPr>
              <w:t xml:space="preserve">……</w:t>
            </w:r>
            <w:r/>
          </w:p>
        </w:tc>
        <w:tc>
          <w:tcPr>
            <w:tcW w:w="135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370"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631"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c>
          <w:tcPr>
            <w:tcW w:w="2052" w:type="dxa"/>
            <w:textDirection w:val="lrTb"/>
            <w:noWrap w:val="false"/>
          </w:tcPr>
          <w:p>
            <w:pPr>
              <w:pStyle w:val="913"/>
              <w:ind w:firstLine="699"/>
              <w:jc w:val="center"/>
              <w:spacing w:line="360" w:lineRule="auto"/>
              <w:rPr>
                <w:rFonts w:hint="eastAsia" w:ascii="宋体" w:hAnsi="宋体" w:eastAsia="宋体"/>
                <w:szCs w:val="24"/>
              </w:rPr>
            </w:pPr>
            <w:r>
              <w:rPr>
                <w:rFonts w:hint="eastAsia" w:ascii="宋体" w:hAnsi="宋体" w:eastAsia="宋体"/>
                <w:szCs w:val="24"/>
              </w:rPr>
            </w:r>
            <w:r/>
          </w:p>
        </w:tc>
      </w:tr>
    </w:tbl>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rPr>
      </w:pPr>
      <w:r>
        <w:rPr>
          <w:rFonts w:hint="eastAsia" w:ascii="宋体" w:hAnsi="宋体" w:cs="宋体"/>
          <w:lang w:val="zh-CN"/>
        </w:rPr>
        <w:t xml:space="preserve">      年     月     日</w:t>
      </w:r>
      <w:r/>
    </w:p>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jc w:val="both"/>
        <w:spacing w:line="276" w:lineRule="auto"/>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注：1.投标人应在本表中对照招标文件</w:t>
      </w:r>
      <w:r>
        <w:rPr>
          <w:rFonts w:hint="eastAsia" w:ascii="宋体" w:hAnsi="宋体" w:cs="宋体"/>
          <w:szCs w:val="22"/>
        </w:rPr>
        <w:t xml:space="preserve">服务</w:t>
      </w:r>
      <w:r>
        <w:rPr>
          <w:rFonts w:ascii="宋体" w:hAnsi="宋体" w:cs="宋体"/>
          <w:szCs w:val="22"/>
        </w:rPr>
        <w:t xml:space="preserve">要求与实际投标</w:t>
      </w:r>
      <w:r>
        <w:rPr>
          <w:rFonts w:hint="eastAsia" w:ascii="宋体" w:hAnsi="宋体" w:cs="宋体"/>
          <w:szCs w:val="22"/>
        </w:rPr>
        <w:t xml:space="preserve">服务</w:t>
      </w:r>
      <w:r>
        <w:rPr>
          <w:rFonts w:hint="eastAsia" w:ascii="宋体" w:hAnsi="宋体" w:cs="宋体"/>
          <w:szCs w:val="22"/>
        </w:rPr>
        <w:t xml:space="preserve">响应内容</w:t>
      </w:r>
      <w:r>
        <w:rPr>
          <w:rFonts w:ascii="宋体" w:hAnsi="宋体" w:cs="宋体"/>
          <w:szCs w:val="22"/>
        </w:rPr>
        <w:t xml:space="preserve">逐项对应列出，并在“偏离说明”项下填写以下内容：优于的，填写“正偏离”；符合的，填写“无偏离”；低于的，填写“负偏离”。</w:t>
      </w:r>
      <w:r/>
    </w:p>
    <w:p>
      <w:pPr>
        <w:ind w:firstLine="480"/>
        <w:spacing w:line="276" w:lineRule="auto"/>
        <w:rPr>
          <w:rFonts w:hint="eastAsia" w:ascii="宋体" w:hAnsi="宋体"/>
          <w:sz w:val="22"/>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2.若事项较多，投标人可根据响应内容的实际情况另纸说明。</w:t>
      </w:r>
      <w:r/>
    </w:p>
    <w:p>
      <w:pPr>
        <w:rPr>
          <w:rFonts w:hint="eastAsia" w:ascii="宋体" w:hAnsi="宋体" w:cs="宋体"/>
          <w:b/>
          <w:lang w:bidi="ar"/>
        </w:rPr>
      </w:pPr>
      <w:r>
        <w:rPr>
          <w:rFonts w:hint="eastAsia" w:ascii="宋体" w:hAnsi="宋体" w:cs="宋体"/>
          <w:b/>
          <w:lang w:bidi="ar"/>
        </w:rPr>
        <w:br w:type="page" w:clear="all"/>
      </w:r>
      <w:r/>
    </w:p>
    <w:p>
      <w:pPr>
        <w:ind w:firstLine="422"/>
        <w:jc w:val="both"/>
        <w:rPr>
          <w:rFonts w:hint="eastAsia" w:ascii="宋体" w:hAnsi="宋体" w:cs="宋体"/>
          <w:b/>
          <w:lang w:bidi="ar"/>
        </w:rPr>
      </w:pPr>
      <w:r>
        <w:rPr>
          <w:rFonts w:hint="eastAsia" w:ascii="宋体" w:hAnsi="宋体" w:cs="宋体"/>
          <w:b/>
          <w:lang w:bidi="ar"/>
        </w:rPr>
        <w:t xml:space="preserve">格式</w:t>
      </w:r>
      <w:r>
        <w:rPr>
          <w:rFonts w:hint="eastAsia" w:ascii="宋体" w:hAnsi="宋体" w:cs="宋体"/>
          <w:b/>
          <w:lang w:bidi="ar"/>
        </w:rPr>
        <w:t xml:space="preserve">12</w:t>
      </w:r>
      <w:r>
        <w:rPr>
          <w:rFonts w:hint="eastAsia" w:ascii="宋体" w:hAnsi="宋体" w:cs="宋体"/>
          <w:b/>
          <w:lang w:bidi="ar"/>
        </w:rPr>
        <w:t xml:space="preserve">：商务条款偏离表</w:t>
      </w:r>
      <w:r/>
    </w:p>
    <w:p>
      <w:pPr>
        <w:jc w:val="center"/>
        <w:spacing w:line="360" w:lineRule="auto"/>
        <w:rPr>
          <w:rFonts w:hint="eastAsia" w:ascii="宋体" w:hAnsi="宋体" w:cs="宋体"/>
          <w:b/>
        </w:rPr>
      </w:pPr>
      <w:r>
        <w:rPr>
          <w:rFonts w:hint="eastAsia" w:ascii="宋体" w:hAnsi="宋体" w:cs="宋体"/>
          <w:b/>
        </w:rPr>
        <w:t xml:space="preserve">商务条款偏离表</w:t>
      </w:r>
      <w:r/>
    </w:p>
    <w:p>
      <w:pPr>
        <w:ind w:firstLine="420"/>
        <w:spacing w:line="360" w:lineRule="auto"/>
        <w:rPr>
          <w:rFonts w:hint="eastAsia" w:ascii="宋体" w:hAnsi="宋体" w:cs="宋体"/>
        </w:rPr>
      </w:pPr>
      <w:r>
        <w:rPr>
          <w:rFonts w:hint="eastAsia" w:ascii="宋体" w:hAnsi="宋体" w:cs="宋体"/>
          <w:lang w:val="zh-CN"/>
        </w:rPr>
        <w:t xml:space="preserve">项目名称：             </w:t>
      </w:r>
      <w:r>
        <w:rPr>
          <w:rFonts w:hint="eastAsia" w:ascii="宋体" w:hAnsi="宋体" w:cs="宋体"/>
        </w:rPr>
        <w:t xml:space="preserve"> </w:t>
      </w:r>
      <w:r>
        <w:rPr>
          <w:rFonts w:hint="eastAsia" w:ascii="宋体" w:hAnsi="宋体" w:cs="宋体"/>
          <w:lang w:val="zh-CN"/>
        </w:rPr>
        <w:t xml:space="preserve">  </w:t>
      </w:r>
      <w:r>
        <w:rPr>
          <w:rFonts w:hint="eastAsia" w:ascii="宋体" w:hAnsi="宋体" w:cs="宋体"/>
        </w:rPr>
        <w:t xml:space="preserve">       </w:t>
      </w:r>
      <w:r>
        <w:rPr>
          <w:rFonts w:hint="eastAsia" w:ascii="宋体" w:hAnsi="宋体" w:cs="宋体"/>
          <w:lang w:val="zh-CN"/>
        </w:rPr>
        <w:t xml:space="preserve">      </w:t>
      </w:r>
      <w:r>
        <w:rPr>
          <w:rFonts w:hint="eastAsia" w:ascii="宋体" w:hAnsi="宋体" w:cs="宋体"/>
        </w:rPr>
        <w:t xml:space="preserve">     </w:t>
      </w:r>
      <w:r>
        <w:rPr>
          <w:rFonts w:hint="eastAsia" w:ascii="宋体" w:hAnsi="宋体" w:cs="宋体"/>
          <w:lang w:val="zh-CN"/>
        </w:rPr>
        <w:t xml:space="preserve">招标编号∶</w:t>
      </w:r>
      <w:r/>
    </w:p>
    <w:tbl>
      <w:tblPr>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835"/>
        <w:gridCol w:w="2299"/>
        <w:gridCol w:w="2268"/>
        <w:gridCol w:w="1984"/>
        <w:gridCol w:w="1356"/>
        <w:gridCol w:w="91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序号</w:t>
            </w:r>
            <w:r/>
          </w:p>
        </w:tc>
        <w:tc>
          <w:tcPr>
            <w:tcBorders>
              <w:top w:val="single" w:color="auto" w:sz="8" w:space="0"/>
              <w:left w:val="single" w:color="auto" w:sz="8" w:space="0"/>
              <w:bottom w:val="single" w:color="auto" w:sz="8" w:space="0"/>
              <w:right w:val="single" w:color="auto" w:sz="4" w:space="0"/>
            </w:tcBorders>
            <w:tcW w:w="2299"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项目</w:t>
            </w:r>
            <w:r/>
          </w:p>
        </w:tc>
        <w:tc>
          <w:tcPr>
            <w:tcBorders>
              <w:top w:val="single" w:color="auto" w:sz="8" w:space="0"/>
              <w:left w:val="single" w:color="auto" w:sz="4" w:space="0"/>
              <w:bottom w:val="single" w:color="auto" w:sz="8" w:space="0"/>
              <w:right w:val="single" w:color="auto" w:sz="8" w:space="0"/>
            </w:tcBorders>
            <w:tcW w:w="2268"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招标文件要求</w:t>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响应内容</w:t>
            </w:r>
            <w:r/>
          </w:p>
        </w:tc>
        <w:tc>
          <w:tcPr>
            <w:tcBorders>
              <w:top w:val="single" w:color="auto" w:sz="8" w:space="0"/>
              <w:left w:val="single" w:color="auto" w:sz="8" w:space="0"/>
              <w:bottom w:val="single" w:color="auto" w:sz="8" w:space="0"/>
              <w:right w:val="single" w:color="auto" w:sz="8" w:space="0"/>
            </w:tcBorders>
            <w:tcW w:w="1356"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偏离说明</w:t>
            </w:r>
            <w:r/>
          </w:p>
        </w:tc>
        <w:tc>
          <w:tcPr>
            <w:tcBorders>
              <w:top w:val="single" w:color="auto" w:sz="8" w:space="0"/>
              <w:left w:val="single" w:color="auto" w:sz="8" w:space="0"/>
              <w:bottom w:val="single" w:color="auto" w:sz="8" w:space="0"/>
              <w:right w:val="single" w:color="auto" w:sz="8" w:space="0"/>
            </w:tcBorders>
            <w:tcW w:w="912"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(1)</w:t>
            </w:r>
            <w:r/>
          </w:p>
        </w:tc>
        <w:tc>
          <w:tcPr>
            <w:tcBorders>
              <w:top w:val="single" w:color="auto" w:sz="8" w:space="0"/>
              <w:left w:val="single" w:color="auto" w:sz="8" w:space="0"/>
              <w:bottom w:val="single" w:color="auto" w:sz="8" w:space="0"/>
              <w:right w:val="single" w:color="auto" w:sz="4" w:space="0"/>
            </w:tcBorders>
            <w:tcW w:w="229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合同履行期限 </w:t>
            </w:r>
            <w:r/>
          </w:p>
        </w:tc>
        <w:tc>
          <w:tcPr>
            <w:tcBorders>
              <w:top w:val="single" w:color="auto" w:sz="8" w:space="0"/>
              <w:left w:val="single" w:color="auto" w:sz="4" w:space="0"/>
              <w:bottom w:val="single" w:color="auto" w:sz="8" w:space="0"/>
              <w:right w:val="single" w:color="auto" w:sz="8" w:space="0"/>
            </w:tcBorders>
            <w:tcW w:w="226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13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91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(2)</w:t>
            </w:r>
            <w:r/>
          </w:p>
        </w:tc>
        <w:tc>
          <w:tcPr>
            <w:tcBorders>
              <w:top w:val="single" w:color="auto" w:sz="8" w:space="0"/>
              <w:left w:val="single" w:color="auto" w:sz="8" w:space="0"/>
              <w:bottom w:val="single" w:color="auto" w:sz="8" w:space="0"/>
              <w:right w:val="single" w:color="auto" w:sz="4" w:space="0"/>
            </w:tcBorders>
            <w:tcW w:w="2299" w:type="dxa"/>
            <w:vAlign w:val="center"/>
            <w:textDirection w:val="lrTb"/>
            <w:noWrap w:val="false"/>
          </w:tcPr>
          <w:p>
            <w:pPr>
              <w:jc w:val="center"/>
              <w:spacing w:line="360" w:lineRule="auto"/>
              <w:rPr>
                <w:rFonts w:hint="eastAsia" w:ascii="宋体" w:hAnsi="宋体" w:cs="宋体"/>
                <w:lang w:val="zh-CN"/>
              </w:rPr>
            </w:pPr>
            <w:r>
              <w:rPr>
                <w:rFonts w:hint="eastAsia" w:ascii="宋体" w:hAnsi="宋体" w:cs="宋体"/>
                <w:lang w:val="zh-CN"/>
              </w:rPr>
              <w:t xml:space="preserve">付款方式</w:t>
            </w:r>
            <w:r/>
          </w:p>
        </w:tc>
        <w:tc>
          <w:tcPr>
            <w:tcBorders>
              <w:top w:val="single" w:color="auto" w:sz="8" w:space="0"/>
              <w:left w:val="single" w:color="auto" w:sz="4" w:space="0"/>
              <w:bottom w:val="single" w:color="auto" w:sz="8" w:space="0"/>
              <w:right w:val="single" w:color="auto" w:sz="8" w:space="0"/>
            </w:tcBorders>
            <w:tcW w:w="2268" w:type="dxa"/>
            <w:vAlign w:val="center"/>
            <w:textDirection w:val="lrTb"/>
            <w:noWrap w:val="false"/>
          </w:tcPr>
          <w:p>
            <w:pPr>
              <w:spacing w:line="360" w:lineRule="auto"/>
              <w:rPr>
                <w:rFonts w:hint="eastAsia" w:ascii="宋体" w:hAnsi="宋体" w:cs="宋体"/>
                <w:lang w:val="zh-CN"/>
              </w:rPr>
            </w:pPr>
            <w:r>
              <w:rPr>
                <w:rFonts w:hint="eastAsia" w:ascii="宋体" w:hAnsi="宋体" w:cs="宋体"/>
                <w:lang w:val="zh-CN"/>
              </w:rPr>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13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91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(3)</w:t>
            </w:r>
            <w:r/>
          </w:p>
        </w:tc>
        <w:tc>
          <w:tcPr>
            <w:tcBorders>
              <w:top w:val="single" w:color="auto" w:sz="8" w:space="0"/>
              <w:left w:val="single" w:color="auto" w:sz="8" w:space="0"/>
              <w:bottom w:val="single" w:color="auto" w:sz="4" w:space="0"/>
              <w:right w:val="single" w:color="auto" w:sz="4" w:space="0"/>
            </w:tcBorders>
            <w:tcW w:w="2299" w:type="dxa"/>
            <w:vAlign w:val="center"/>
            <w:textDirection w:val="lrTb"/>
            <w:noWrap w:val="false"/>
          </w:tcPr>
          <w:p>
            <w:pPr>
              <w:jc w:val="center"/>
              <w:spacing w:line="360" w:lineRule="auto"/>
              <w:rPr>
                <w:rFonts w:hint="eastAsia" w:ascii="宋体" w:hAnsi="宋体" w:cs="宋体"/>
                <w:lang w:val="zh-CN"/>
              </w:rPr>
            </w:pPr>
            <w:r>
              <w:rPr>
                <w:rFonts w:hint="eastAsia" w:ascii="宋体" w:hAnsi="宋体" w:cs="宋体"/>
              </w:rPr>
              <w:t xml:space="preserve">服务地点</w:t>
            </w:r>
            <w:r/>
          </w:p>
        </w:tc>
        <w:tc>
          <w:tcPr>
            <w:tcBorders>
              <w:top w:val="single" w:color="auto" w:sz="8" w:space="0"/>
              <w:left w:val="single" w:color="auto" w:sz="4" w:space="0"/>
              <w:bottom w:val="single" w:color="auto" w:sz="4" w:space="0"/>
              <w:right w:val="single" w:color="auto" w:sz="8" w:space="0"/>
            </w:tcBorders>
            <w:tcW w:w="2268" w:type="dxa"/>
            <w:vAlign w:val="center"/>
            <w:textDirection w:val="lrTb"/>
            <w:noWrap w:val="false"/>
          </w:tcPr>
          <w:p>
            <w:pPr>
              <w:spacing w:line="360" w:lineRule="auto"/>
              <w:rPr>
                <w:rFonts w:hint="eastAsia" w:ascii="宋体" w:hAnsi="宋体" w:cs="宋体"/>
                <w:lang w:val="zh-CN"/>
              </w:rPr>
            </w:pPr>
            <w:r>
              <w:rPr>
                <w:rFonts w:hint="eastAsia" w:ascii="宋体" w:hAnsi="宋体" w:cs="宋体"/>
                <w:lang w:val="zh-CN"/>
              </w:rPr>
            </w:r>
            <w:r/>
          </w:p>
        </w:tc>
        <w:tc>
          <w:tcPr>
            <w:tcBorders>
              <w:top w:val="single" w:color="auto" w:sz="8" w:space="0"/>
              <w:left w:val="single" w:color="auto" w:sz="8" w:space="0"/>
              <w:bottom w:val="single" w:color="auto" w:sz="4" w:space="0"/>
              <w:right w:val="single" w:color="auto" w:sz="8" w:space="0"/>
            </w:tcBorders>
            <w:tcW w:w="1984"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4" w:space="0"/>
              <w:right w:val="single" w:color="auto" w:sz="8" w:space="0"/>
            </w:tcBorders>
            <w:tcW w:w="13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4" w:space="0"/>
              <w:right w:val="single" w:color="auto" w:sz="8" w:space="0"/>
            </w:tcBorders>
            <w:tcW w:w="91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cantSplit/>
          <w:jc w:val="center"/>
          <w:trHeight w:val="407"/>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r>
            <w:r/>
          </w:p>
        </w:tc>
        <w:tc>
          <w:tcPr>
            <w:tcBorders>
              <w:top w:val="single" w:color="auto" w:sz="4" w:space="0"/>
              <w:left w:val="single" w:color="auto" w:sz="8" w:space="0"/>
              <w:bottom w:val="single" w:color="auto" w:sz="8" w:space="0"/>
              <w:right w:val="single" w:color="auto" w:sz="4" w:space="0"/>
            </w:tcBorders>
            <w:tcW w:w="2299"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8" w:space="0"/>
              <w:right w:val="single" w:color="auto" w:sz="8" w:space="0"/>
            </w:tcBorders>
            <w:tcW w:w="2268" w:type="dxa"/>
            <w:vAlign w:val="center"/>
            <w:textDirection w:val="lrTb"/>
            <w:noWrap w:val="false"/>
          </w:tcPr>
          <w:p>
            <w:pP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8" w:space="0"/>
              <w:bottom w:val="single" w:color="auto" w:sz="8" w:space="0"/>
              <w:right w:val="single" w:color="auto" w:sz="8" w:space="0"/>
            </w:tcBorders>
            <w:tcW w:w="1984"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8" w:space="0"/>
              <w:bottom w:val="single" w:color="auto" w:sz="8" w:space="0"/>
              <w:right w:val="single" w:color="auto" w:sz="8" w:space="0"/>
            </w:tcBorders>
            <w:tcW w:w="13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8" w:space="0"/>
              <w:bottom w:val="single" w:color="auto" w:sz="8" w:space="0"/>
              <w:right w:val="single" w:color="auto" w:sz="8" w:space="0"/>
            </w:tcBorders>
            <w:tcW w:w="91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r>
            <w:r/>
          </w:p>
        </w:tc>
        <w:tc>
          <w:tcPr>
            <w:tcBorders>
              <w:top w:val="single" w:color="auto" w:sz="8" w:space="0"/>
              <w:left w:val="single" w:color="auto" w:sz="8" w:space="0"/>
              <w:bottom w:val="single" w:color="auto" w:sz="8" w:space="0"/>
              <w:right w:val="single" w:color="auto" w:sz="4" w:space="0"/>
            </w:tcBorders>
            <w:tcW w:w="2299"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r>
            <w:r/>
          </w:p>
        </w:tc>
        <w:tc>
          <w:tcPr>
            <w:tcBorders>
              <w:top w:val="single" w:color="auto" w:sz="8" w:space="0"/>
              <w:left w:val="single" w:color="auto" w:sz="4" w:space="0"/>
              <w:bottom w:val="single" w:color="auto" w:sz="8" w:space="0"/>
              <w:right w:val="single" w:color="auto" w:sz="8" w:space="0"/>
            </w:tcBorders>
            <w:tcW w:w="2268" w:type="dxa"/>
            <w:vAlign w:val="center"/>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13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91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w:t>
            </w:r>
            <w:r/>
          </w:p>
        </w:tc>
        <w:tc>
          <w:tcPr>
            <w:tcBorders>
              <w:top w:val="single" w:color="auto" w:sz="8" w:space="0"/>
              <w:left w:val="single" w:color="auto" w:sz="8" w:space="0"/>
              <w:bottom w:val="single" w:color="auto" w:sz="8" w:space="0"/>
              <w:right w:val="single" w:color="auto" w:sz="4" w:space="0"/>
            </w:tcBorders>
            <w:tcW w:w="2299" w:type="dxa"/>
            <w:vAlign w:val="center"/>
            <w:textDirection w:val="lrTb"/>
            <w:noWrap w:val="false"/>
          </w:tcPr>
          <w:p>
            <w:pPr>
              <w:jc w:val="center"/>
              <w:spacing w:line="360" w:lineRule="auto"/>
              <w:rPr>
                <w:rFonts w:hint="eastAsia" w:ascii="宋体" w:hAnsi="宋体" w:cs="宋体"/>
                <w:bCs/>
              </w:rPr>
            </w:pPr>
            <w:r>
              <w:rPr>
                <w:rFonts w:hint="eastAsia" w:ascii="宋体" w:hAnsi="宋体" w:cs="宋体"/>
                <w:lang w:val="zh-CN"/>
              </w:rPr>
              <w:t xml:space="preserve">其他商务要求</w:t>
            </w:r>
            <w:r/>
          </w:p>
        </w:tc>
        <w:tc>
          <w:tcPr>
            <w:tcBorders>
              <w:top w:val="single" w:color="auto" w:sz="8" w:space="0"/>
              <w:left w:val="single" w:color="auto" w:sz="4" w:space="0"/>
              <w:bottom w:val="single" w:color="auto" w:sz="8" w:space="0"/>
              <w:right w:val="single" w:color="auto" w:sz="8" w:space="0"/>
            </w:tcBorders>
            <w:tcW w:w="2268"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r>
            <w:r/>
          </w:p>
        </w:tc>
        <w:tc>
          <w:tcPr>
            <w:tcBorders>
              <w:top w:val="single" w:color="auto" w:sz="8" w:space="0"/>
              <w:left w:val="single" w:color="auto" w:sz="8" w:space="0"/>
              <w:bottom w:val="single" w:color="auto" w:sz="8" w:space="0"/>
              <w:right w:val="single" w:color="auto" w:sz="8" w:space="0"/>
            </w:tcBorders>
            <w:tcW w:w="1984"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1356"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8" w:space="0"/>
              <w:left w:val="single" w:color="auto" w:sz="8" w:space="0"/>
              <w:bottom w:val="single" w:color="auto" w:sz="8" w:space="0"/>
              <w:right w:val="single" w:color="auto" w:sz="8" w:space="0"/>
            </w:tcBorders>
            <w:tcW w:w="91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r>
    </w:tbl>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lang w:val="zh-CN"/>
        </w:rPr>
      </w:pPr>
      <w:r>
        <w:rPr>
          <w:rFonts w:hint="eastAsia" w:ascii="宋体" w:hAnsi="宋体" w:cs="宋体"/>
          <w:lang w:val="zh-CN"/>
        </w:rPr>
        <w:t xml:space="preserve">      年     月     日</w:t>
      </w:r>
      <w:r/>
    </w:p>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jc w:val="both"/>
        <w:spacing w:line="276" w:lineRule="auto"/>
        <w:rPr>
          <w:rFonts w:hint="eastAsia" w:ascii="宋体" w:hAnsi="宋体"/>
          <w:sz w:val="22"/>
          <w:szCs w:val="22"/>
        </w:rPr>
        <w:pBdr>
          <w:top w:val="none" w:color="000000" w:sz="0" w:space="0"/>
          <w:left w:val="none" w:color="000000" w:sz="0" w:space="0"/>
          <w:bottom w:val="none" w:color="000000" w:sz="0" w:space="0"/>
          <w:right w:val="none" w:color="000000" w:sz="0" w:space="0"/>
        </w:pBdr>
      </w:pPr>
      <w:r/>
      <w:bookmarkStart w:id="52" w:name="OLE_LINK29"/>
      <w:r>
        <w:rPr>
          <w:rFonts w:ascii="宋体" w:hAnsi="宋体" w:cs="宋体"/>
          <w:szCs w:val="22"/>
        </w:rPr>
        <w:t xml:space="preserve">注：1.供应商应在本表中把招标文件商务</w:t>
      </w:r>
      <w:r>
        <w:rPr>
          <w:rFonts w:hint="eastAsia" w:ascii="宋体" w:hAnsi="宋体" w:cs="宋体"/>
          <w:szCs w:val="22"/>
        </w:rPr>
        <w:t xml:space="preserve">条款</w:t>
      </w:r>
      <w:r>
        <w:rPr>
          <w:rFonts w:ascii="宋体" w:hAnsi="宋体" w:cs="宋体"/>
          <w:szCs w:val="22"/>
        </w:rPr>
        <w:t xml:space="preserve">与实际投标商务</w:t>
      </w:r>
      <w:r>
        <w:rPr>
          <w:rFonts w:hint="eastAsia" w:ascii="宋体" w:hAnsi="宋体" w:cs="宋体"/>
          <w:szCs w:val="22"/>
        </w:rPr>
        <w:t xml:space="preserve">条款</w:t>
      </w:r>
      <w:r>
        <w:rPr>
          <w:rFonts w:hint="eastAsia" w:ascii="宋体" w:hAnsi="宋体" w:cs="宋体"/>
          <w:bCs/>
        </w:rPr>
        <w:t xml:space="preserve">响应内容</w:t>
      </w:r>
      <w:r>
        <w:rPr>
          <w:rFonts w:ascii="宋体" w:hAnsi="宋体" w:cs="宋体"/>
          <w:szCs w:val="22"/>
        </w:rPr>
        <w:t xml:space="preserve">逐项对应列出，并在“偏离说明”项下填写以下内容：优于的，填写“正偏离”；符合的，填写“无偏离”；低于的，填写“负偏离”。</w:t>
      </w:r>
      <w:r/>
    </w:p>
    <w:p>
      <w:pPr>
        <w:ind w:firstLine="420"/>
        <w:spacing w:line="360" w:lineRule="auto"/>
        <w:rPr>
          <w:rFonts w:hint="eastAsia" w:ascii="宋体" w:hAnsi="宋体" w:cs="宋体"/>
        </w:rPr>
      </w:pPr>
      <w:r>
        <w:rPr>
          <w:rFonts w:hint="eastAsia" w:ascii="宋体" w:hAnsi="宋体" w:cs="宋体"/>
        </w:rPr>
        <w:t xml:space="preserve">2.若事项较多，投标人可根据响应内容的实际情况另纸说明。</w:t>
      </w:r>
      <w:bookmarkEnd w:id="52"/>
      <w:r/>
      <w:r/>
    </w:p>
    <w:p>
      <w:pPr>
        <w:pStyle w:val="918"/>
        <w:ind w:firstLine="480"/>
        <w:rPr>
          <w:rFonts w:hint="eastAsia" w:ascii="宋体" w:hAnsi="宋体" w:cs="宋体"/>
          <w:b/>
          <w:lang w:bidi="ar"/>
        </w:rPr>
      </w:pPr>
      <w:r>
        <w:rPr>
          <w:rFonts w:hint="eastAsia" w:ascii="宋体" w:hAnsi="宋体" w:cs="宋体"/>
          <w:bCs/>
          <w:lang w:val="zh-CN"/>
        </w:rPr>
        <w:br w:type="page" w:clear="all"/>
      </w:r>
      <w:r>
        <w:rPr>
          <w:rFonts w:hint="eastAsia" w:ascii="宋体" w:hAnsi="宋体" w:cs="宋体"/>
          <w:b/>
          <w:lang w:bidi="ar"/>
        </w:rPr>
        <w:t xml:space="preserve">格式</w:t>
      </w:r>
      <w:r>
        <w:rPr>
          <w:rFonts w:hint="eastAsia" w:ascii="宋体" w:hAnsi="宋体" w:cs="宋体"/>
          <w:b/>
          <w:lang w:bidi="ar"/>
        </w:rPr>
        <w:t xml:space="preserve">1</w:t>
      </w:r>
      <w:r>
        <w:rPr>
          <w:rFonts w:hint="eastAsia" w:ascii="宋体" w:hAnsi="宋体" w:cs="宋体"/>
          <w:b/>
          <w:lang w:bidi="ar"/>
        </w:rPr>
        <w:t xml:space="preserve">3</w:t>
      </w:r>
      <w:r>
        <w:rPr>
          <w:rFonts w:hint="eastAsia" w:ascii="宋体" w:hAnsi="宋体" w:cs="宋体"/>
          <w:b/>
          <w:lang w:bidi="ar"/>
        </w:rPr>
        <w:t xml:space="preserve">：</w:t>
      </w:r>
      <w:r>
        <w:rPr>
          <w:rFonts w:hint="eastAsia" w:ascii="宋体" w:hAnsi="宋体" w:cs="宋体"/>
          <w:b/>
          <w:lang w:bidi="ar"/>
        </w:rPr>
        <w:t xml:space="preserve">企业类似业绩一览表</w:t>
      </w:r>
      <w:r/>
    </w:p>
    <w:p>
      <w:pPr>
        <w:jc w:val="center"/>
        <w:spacing w:line="360" w:lineRule="auto"/>
        <w:rPr>
          <w:rFonts w:hint="eastAsia" w:ascii="宋体" w:hAnsi="宋体" w:cs="宋体"/>
          <w:b/>
        </w:rPr>
      </w:pPr>
      <w:r>
        <w:rPr>
          <w:rFonts w:hint="eastAsia" w:ascii="宋体" w:hAnsi="宋体" w:cs="宋体"/>
          <w:b/>
        </w:rPr>
        <w:t xml:space="preserve">企业类似业绩一览表</w:t>
      </w:r>
      <w:r/>
    </w:p>
    <w:p>
      <w:pPr>
        <w:ind w:firstLine="420"/>
        <w:spacing w:line="400" w:lineRule="exact"/>
        <w:rPr>
          <w:rFonts w:hint="eastAsia" w:ascii="宋体" w:hAnsi="宋体" w:cs="宋体"/>
        </w:rPr>
      </w:pPr>
      <w:r>
        <w:rPr>
          <w:rFonts w:hint="eastAsia" w:ascii="宋体" w:hAnsi="宋体" w:cs="宋体"/>
        </w:rPr>
        <w:t xml:space="preserve">项目名称：_________________________</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84"/>
        <w:gridCol w:w="2966"/>
        <w:gridCol w:w="2123"/>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序号</w:t>
            </w:r>
            <w:r/>
          </w:p>
        </w:tc>
        <w:tc>
          <w:tcPr>
            <w:tcW w:w="2966"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项目名称</w:t>
            </w:r>
            <w:r/>
          </w:p>
        </w:tc>
        <w:tc>
          <w:tcPr>
            <w:tcW w:w="2123"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合同签订时间</w:t>
            </w:r>
            <w:r/>
          </w:p>
        </w:tc>
        <w:tc>
          <w:tcPr>
            <w:tcW w:w="133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业主单位</w:t>
            </w:r>
            <w:r/>
          </w:p>
        </w:tc>
        <w:tc>
          <w:tcPr>
            <w:tcW w:w="133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2966"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2123"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2</w:t>
            </w:r>
            <w:r/>
          </w:p>
        </w:tc>
        <w:tc>
          <w:tcPr>
            <w:tcW w:w="2966"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2123"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3</w:t>
            </w:r>
            <w:r/>
          </w:p>
        </w:tc>
        <w:tc>
          <w:tcPr>
            <w:tcW w:w="2966"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2123"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4</w:t>
            </w:r>
            <w:r/>
          </w:p>
        </w:tc>
        <w:tc>
          <w:tcPr>
            <w:tcW w:w="2966"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2123"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rPr>
            </w:pPr>
            <w:r>
              <w:rPr>
                <w:rFonts w:ascii="宋体" w:hAnsi="宋体" w:cs="宋体"/>
              </w:rPr>
              <w:t xml:space="preserve">…</w:t>
            </w:r>
            <w:r/>
          </w:p>
        </w:tc>
        <w:tc>
          <w:tcPr>
            <w:tcW w:w="2966"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2123"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2966"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2123"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c>
          <w:tcPr>
            <w:tcW w:w="1337" w:type="dxa"/>
            <w:vAlign w:val="center"/>
            <w:textDirection w:val="lrTb"/>
            <w:noWrap w:val="false"/>
          </w:tcPr>
          <w:p>
            <w:pPr>
              <w:ind w:left="420"/>
              <w:spacing w:line="400" w:lineRule="exact"/>
              <w:rPr>
                <w:rFonts w:hint="eastAsia" w:ascii="宋体" w:hAnsi="宋体" w:cs="宋体"/>
              </w:rPr>
            </w:pPr>
            <w:r>
              <w:rPr>
                <w:rFonts w:hint="eastAsia" w:ascii="宋体" w:hAnsi="宋体" w:cs="宋体"/>
              </w:rPr>
            </w:r>
            <w:r/>
          </w:p>
        </w:tc>
      </w:tr>
    </w:tbl>
    <w:p>
      <w:pPr>
        <w:ind w:firstLine="718"/>
        <w:spacing w:line="360" w:lineRule="auto"/>
        <w:rPr>
          <w:rFonts w:hint="eastAsia" w:ascii="宋体" w:hAnsi="宋体" w:cs="宋体"/>
        </w:rPr>
      </w:pPr>
      <w:r>
        <w:rPr>
          <w:rFonts w:hint="eastAsia" w:ascii="宋体" w:hAnsi="宋体" w:cs="宋体"/>
          <w:lang w:val="zh-CN"/>
        </w:rPr>
        <w:t xml:space="preserve">附</w:t>
      </w:r>
      <w:r>
        <w:rPr>
          <w:rFonts w:hint="eastAsia" w:ascii="宋体" w:hAnsi="宋体" w:cs="宋体"/>
        </w:rPr>
        <w:t xml:space="preserve">：按招标文件</w:t>
      </w:r>
      <w:r>
        <w:rPr>
          <w:rFonts w:hint="eastAsia" w:ascii="宋体" w:hAnsi="宋体" w:cs="宋体"/>
        </w:rPr>
        <w:t xml:space="preserve">要求</w:t>
      </w:r>
      <w:r>
        <w:rPr>
          <w:rFonts w:hint="eastAsia" w:ascii="宋体" w:hAnsi="宋体" w:cs="宋体"/>
        </w:rPr>
        <w:t xml:space="preserve">提供</w:t>
      </w:r>
      <w:r>
        <w:rPr>
          <w:rFonts w:hint="eastAsia" w:ascii="宋体" w:hAnsi="宋体" w:cs="宋体"/>
        </w:rPr>
        <w:t xml:space="preserve">业绩</w:t>
      </w:r>
      <w:r>
        <w:rPr>
          <w:rFonts w:hint="eastAsia" w:ascii="宋体" w:hAnsi="宋体" w:cs="宋体"/>
        </w:rPr>
        <w:t xml:space="preserve">相关证明</w:t>
      </w:r>
      <w:r>
        <w:rPr>
          <w:rFonts w:hint="eastAsia" w:ascii="宋体" w:hAnsi="宋体" w:cs="宋体"/>
        </w:rPr>
        <w:t xml:space="preserve">材料</w:t>
      </w:r>
      <w:r/>
    </w:p>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lang w:val="zh-CN"/>
        </w:rPr>
      </w:pPr>
      <w:r>
        <w:rPr>
          <w:rFonts w:hint="eastAsia" w:ascii="宋体" w:hAnsi="宋体" w:cs="宋体"/>
          <w:lang w:val="zh-CN"/>
        </w:rPr>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21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rPr>
      </w:pPr>
      <w:r>
        <w:rPr>
          <w:rFonts w:hint="eastAsia" w:ascii="宋体" w:hAnsi="宋体" w:cs="宋体"/>
          <w:lang w:val="zh-CN"/>
        </w:rPr>
        <w:t xml:space="preserve">      年     月     日</w:t>
      </w:r>
      <w:r/>
    </w:p>
    <w:p>
      <w:pPr>
        <w:rPr>
          <w:rFonts w:hint="eastAsia" w:ascii="宋体" w:hAnsi="宋体" w:cs="宋体"/>
          <w:b/>
        </w:rPr>
      </w:pPr>
      <w:r>
        <w:rPr>
          <w:rFonts w:hint="eastAsia" w:ascii="宋体" w:hAnsi="宋体" w:cs="宋体"/>
          <w:b/>
        </w:rPr>
        <w:br w:type="page" w:clear="all"/>
      </w:r>
      <w:r/>
    </w:p>
    <w:p>
      <w:pPr>
        <w:pStyle w:val="913"/>
        <w:ind w:firstLine="422"/>
        <w:spacing w:line="360" w:lineRule="auto"/>
        <w:rPr>
          <w:rFonts w:hint="eastAsia" w:ascii="宋体" w:hAnsi="宋体" w:eastAsia="宋体" w:cs="宋体"/>
          <w:b/>
          <w:bCs/>
          <w:szCs w:val="24"/>
          <w:lang w:val="zh-CN"/>
        </w:rPr>
      </w:pPr>
      <w:r>
        <w:rPr>
          <w:rFonts w:hint="eastAsia" w:ascii="宋体" w:hAnsi="宋体" w:eastAsia="宋体" w:cs="宋体"/>
          <w:b/>
          <w:szCs w:val="24"/>
        </w:rPr>
        <w:t xml:space="preserve">格式1</w:t>
      </w:r>
      <w:r>
        <w:rPr>
          <w:rFonts w:hint="eastAsia" w:ascii="宋体" w:hAnsi="宋体" w:eastAsia="宋体" w:cs="宋体"/>
          <w:b/>
          <w:szCs w:val="24"/>
        </w:rPr>
        <w:t xml:space="preserve">4</w:t>
      </w:r>
      <w:r>
        <w:rPr>
          <w:rFonts w:hint="eastAsia" w:ascii="宋体" w:hAnsi="宋体" w:eastAsia="宋体" w:cs="宋体"/>
          <w:b/>
          <w:szCs w:val="24"/>
        </w:rPr>
        <w:t xml:space="preserve">：投入本项目技术（服务）人员</w:t>
      </w:r>
      <w:r>
        <w:rPr>
          <w:rFonts w:hint="eastAsia" w:ascii="宋体" w:hAnsi="宋体" w:eastAsia="宋体" w:cs="宋体"/>
          <w:b/>
          <w:bCs/>
          <w:szCs w:val="24"/>
        </w:rPr>
        <w:t xml:space="preserve">一览表</w:t>
      </w:r>
      <w:r/>
    </w:p>
    <w:p>
      <w:pPr>
        <w:jc w:val="center"/>
        <w:rPr>
          <w:rFonts w:hint="eastAsia" w:ascii="宋体" w:hAnsi="宋体" w:cs="宋体"/>
          <w:b/>
          <w:bCs/>
        </w:rPr>
      </w:pPr>
      <w:r>
        <w:rPr>
          <w:rFonts w:hint="eastAsia" w:ascii="宋体" w:hAnsi="宋体" w:cs="宋体"/>
          <w:b/>
        </w:rPr>
        <w:t xml:space="preserve">投入本项目技术（服务）人员</w:t>
      </w:r>
      <w:r>
        <w:rPr>
          <w:rFonts w:hint="eastAsia" w:ascii="宋体" w:hAnsi="宋体" w:cs="宋体"/>
          <w:b/>
          <w:bCs/>
        </w:rPr>
        <w:t xml:space="preserve">一览表</w:t>
      </w:r>
      <w:r/>
    </w:p>
    <w:p>
      <w:pPr>
        <w:ind w:firstLine="420"/>
        <w:spacing w:line="400" w:lineRule="exact"/>
        <w:rPr>
          <w:rFonts w:hint="eastAsia" w:ascii="宋体" w:hAnsi="宋体" w:cs="宋体"/>
        </w:rPr>
      </w:pPr>
      <w:r>
        <w:rPr>
          <w:rFonts w:hint="eastAsia" w:ascii="宋体" w:hAnsi="宋体" w:cs="宋体"/>
        </w:rPr>
        <w:t xml:space="preserve">项目名称：_________________________</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4"/>
        <w:gridCol w:w="1559"/>
        <w:gridCol w:w="1168"/>
        <w:gridCol w:w="968"/>
        <w:gridCol w:w="841"/>
        <w:gridCol w:w="850"/>
        <w:gridCol w:w="2127"/>
        <w:gridCol w:w="1134"/>
      </w:tblGrid>
      <w:tr>
        <w:trPr>
          <w:trHeight w:val="56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b/>
              </w:rPr>
            </w:pPr>
            <w:r>
              <w:rPr>
                <w:rFonts w:hint="eastAsia" w:ascii="宋体" w:hAnsi="宋体" w:cs="宋体"/>
                <w:b/>
              </w:rPr>
              <w:t xml:space="preserve">序号</w:t>
            </w:r>
            <w:r/>
          </w:p>
        </w:tc>
        <w:tc>
          <w:tcPr>
            <w:tcBorders>
              <w:top w:val="single" w:color="000000" w:sz="2" w:space="0"/>
              <w:left w:val="single" w:color="auto" w:sz="4" w:space="0"/>
              <w:bottom w:val="single" w:color="000000" w:sz="2" w:space="0"/>
              <w:right w:val="single" w:color="auto" w:sz="4" w:space="0"/>
            </w:tcBorders>
            <w:tcW w:w="1559" w:type="dxa"/>
            <w:vAlign w:val="center"/>
            <w:textDirection w:val="lrTb"/>
            <w:noWrap w:val="false"/>
          </w:tcPr>
          <w:p>
            <w:pPr>
              <w:jc w:val="center"/>
              <w:rPr>
                <w:rFonts w:hint="eastAsia" w:ascii="宋体" w:hAnsi="宋体" w:cs="宋体"/>
                <w:b/>
              </w:rPr>
            </w:pPr>
            <w:r>
              <w:rPr>
                <w:rFonts w:hint="eastAsia" w:ascii="宋体" w:hAnsi="宋体" w:cs="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rPr>
            </w:pPr>
            <w:r>
              <w:rPr>
                <w:rFonts w:hint="eastAsia" w:ascii="宋体" w:hAnsi="宋体" w:cs="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rPr>
            </w:pPr>
            <w:r>
              <w:rPr>
                <w:rFonts w:hint="eastAsia" w:ascii="宋体" w:hAnsi="宋体" w:cs="宋体"/>
                <w:b/>
              </w:rPr>
              <w:t xml:space="preserve">性别</w:t>
            </w:r>
            <w:r/>
          </w:p>
        </w:tc>
        <w:tc>
          <w:tcPr>
            <w:tcBorders>
              <w:top w:val="single" w:color="000000" w:sz="2" w:space="0"/>
              <w:left w:val="single" w:color="auto" w:sz="4" w:space="0"/>
              <w:bottom w:val="single" w:color="000000" w:sz="2" w:space="0"/>
              <w:right w:val="single" w:color="auto" w:sz="4" w:space="0"/>
            </w:tcBorders>
            <w:tcW w:w="841" w:type="dxa"/>
            <w:vAlign w:val="center"/>
            <w:textDirection w:val="lrTb"/>
            <w:noWrap w:val="false"/>
          </w:tcPr>
          <w:p>
            <w:pPr>
              <w:jc w:val="center"/>
              <w:rPr>
                <w:rFonts w:hint="eastAsia" w:ascii="宋体" w:hAnsi="宋体" w:cs="宋体"/>
                <w:b/>
              </w:rPr>
            </w:pPr>
            <w:r>
              <w:rPr>
                <w:rFonts w:hint="eastAsia" w:ascii="宋体" w:hAnsi="宋体" w:cs="宋体"/>
                <w:b/>
              </w:rPr>
              <w:t xml:space="preserve">年龄</w:t>
            </w:r>
            <w:r/>
          </w:p>
        </w:tc>
        <w:tc>
          <w:tcPr>
            <w:tcBorders>
              <w:top w:val="single" w:color="000000" w:sz="2" w:space="0"/>
              <w:left w:val="single" w:color="auto" w:sz="4" w:space="0"/>
              <w:bottom w:val="single" w:color="000000" w:sz="2" w:space="0"/>
              <w:right w:val="single" w:color="auto" w:sz="4" w:space="0"/>
            </w:tcBorders>
            <w:tcW w:w="850" w:type="dxa"/>
            <w:vAlign w:val="center"/>
            <w:textDirection w:val="lrTb"/>
            <w:noWrap w:val="false"/>
          </w:tcPr>
          <w:p>
            <w:pPr>
              <w:jc w:val="center"/>
              <w:rPr>
                <w:rFonts w:hint="eastAsia" w:ascii="宋体" w:hAnsi="宋体" w:cs="宋体"/>
                <w:b/>
              </w:rPr>
            </w:pPr>
            <w:r>
              <w:rPr>
                <w:rFonts w:hint="eastAsia" w:ascii="宋体" w:hAnsi="宋体" w:cs="宋体"/>
                <w:b/>
              </w:rPr>
              <w:t xml:space="preserve">学历</w:t>
            </w:r>
            <w:r/>
          </w:p>
        </w:tc>
        <w:tc>
          <w:tcPr>
            <w:tcBorders>
              <w:top w:val="single" w:color="000000" w:sz="2" w:space="0"/>
              <w:left w:val="single" w:color="auto" w:sz="4" w:space="0"/>
              <w:bottom w:val="single" w:color="000000" w:sz="2" w:space="0"/>
              <w:right w:val="single" w:color="000000" w:sz="2" w:space="0"/>
            </w:tcBorders>
            <w:tcW w:w="2127" w:type="dxa"/>
            <w:vAlign w:val="center"/>
            <w:textDirection w:val="lrTb"/>
            <w:noWrap w:val="false"/>
          </w:tcPr>
          <w:p>
            <w:pPr>
              <w:jc w:val="center"/>
              <w:rPr>
                <w:rFonts w:hint="eastAsia" w:ascii="宋体" w:hAnsi="宋体" w:cs="宋体"/>
                <w:b/>
              </w:rPr>
            </w:pPr>
            <w:r>
              <w:rPr>
                <w:rFonts w:hint="eastAsia" w:ascii="宋体" w:hAnsi="宋体" w:cs="宋体"/>
                <w:b/>
              </w:rPr>
              <w:t xml:space="preserve">相关证书、职称</w:t>
            </w:r>
            <w:r/>
          </w:p>
        </w:tc>
        <w:tc>
          <w:tcPr>
            <w:tcBorders>
              <w:top w:val="single" w:color="000000" w:sz="2" w:space="0"/>
              <w:left w:val="single" w:color="auto" w:sz="4" w:space="0"/>
              <w:bottom w:val="single" w:color="000000" w:sz="2" w:space="0"/>
              <w:right w:val="single" w:color="000000" w:sz="2" w:space="0"/>
            </w:tcBorders>
            <w:tcW w:w="1134" w:type="dxa"/>
            <w:vAlign w:val="center"/>
            <w:textDirection w:val="lrTb"/>
            <w:noWrap w:val="false"/>
          </w:tcPr>
          <w:p>
            <w:pPr>
              <w:ind w:firstLine="17"/>
              <w:jc w:val="center"/>
              <w:rPr>
                <w:rFonts w:hint="eastAsia" w:ascii="宋体" w:hAnsi="宋体" w:cs="宋体"/>
                <w:b/>
              </w:rPr>
            </w:pPr>
            <w:r>
              <w:rPr>
                <w:rFonts w:hint="eastAsia" w:ascii="宋体" w:hAnsi="宋体" w:cs="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000000" w:sz="2"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41"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50"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2127"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34" w:type="dxa"/>
            <w:vAlign w:val="center"/>
            <w:textDirection w:val="lrTb"/>
            <w:noWrap w:val="false"/>
          </w:tcPr>
          <w:p>
            <w:pPr>
              <w:ind w:firstLine="480"/>
              <w:jc w:val="center"/>
              <w:rPr>
                <w:rFonts w:hint="eastAsia" w:ascii="宋体" w:hAnsi="宋体" w:cs="宋体"/>
              </w:rPr>
            </w:pPr>
            <w:r>
              <w:rPr>
                <w:rFonts w:hint="eastAsia" w:ascii="宋体" w:hAnsi="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000000" w:sz="2"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41"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50"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2127"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34" w:type="dxa"/>
            <w:vAlign w:val="center"/>
            <w:textDirection w:val="lrTb"/>
            <w:noWrap w:val="false"/>
          </w:tcPr>
          <w:p>
            <w:pPr>
              <w:ind w:firstLine="480"/>
              <w:jc w:val="center"/>
              <w:rPr>
                <w:rFonts w:hint="eastAsia" w:ascii="宋体" w:hAnsi="宋体" w:cs="宋体"/>
              </w:rPr>
            </w:pPr>
            <w:r>
              <w:rPr>
                <w:rFonts w:hint="eastAsia" w:ascii="宋体" w:hAnsi="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000000" w:sz="2"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41"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50"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2127"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34" w:type="dxa"/>
            <w:vAlign w:val="center"/>
            <w:textDirection w:val="lrTb"/>
            <w:noWrap w:val="false"/>
          </w:tcPr>
          <w:p>
            <w:pPr>
              <w:ind w:firstLine="480"/>
              <w:jc w:val="center"/>
              <w:rPr>
                <w:rFonts w:hint="eastAsia" w:ascii="宋体" w:hAnsi="宋体" w:cs="宋体"/>
              </w:rPr>
            </w:pPr>
            <w:r>
              <w:rPr>
                <w:rFonts w:hint="eastAsia" w:ascii="宋体" w:hAnsi="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000000" w:sz="2"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41"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50"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2127"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34" w:type="dxa"/>
            <w:vAlign w:val="center"/>
            <w:textDirection w:val="lrTb"/>
            <w:noWrap w:val="false"/>
          </w:tcPr>
          <w:p>
            <w:pPr>
              <w:ind w:firstLine="480"/>
              <w:jc w:val="center"/>
              <w:rPr>
                <w:rFonts w:hint="eastAsia" w:ascii="宋体" w:hAnsi="宋体" w:cs="宋体"/>
              </w:rPr>
            </w:pPr>
            <w:r>
              <w:rPr>
                <w:rFonts w:hint="eastAsia" w:ascii="宋体" w:hAnsi="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000000" w:sz="2"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41"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50"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2127" w:type="dxa"/>
            <w:vAlign w:val="center"/>
            <w:textDirection w:val="lrTb"/>
            <w:noWrap w:val="false"/>
          </w:tcPr>
          <w:p>
            <w:pPr>
              <w:ind w:firstLine="480"/>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34" w:type="dxa"/>
            <w:vAlign w:val="center"/>
            <w:textDirection w:val="lrTb"/>
            <w:noWrap w:val="false"/>
          </w:tcPr>
          <w:p>
            <w:pPr>
              <w:ind w:firstLine="480"/>
              <w:jc w:val="center"/>
              <w:rPr>
                <w:rFonts w:hint="eastAsia" w:ascii="宋体" w:hAnsi="宋体" w:cs="宋体"/>
              </w:rPr>
            </w:pPr>
            <w:r>
              <w:rPr>
                <w:rFonts w:hint="eastAsia" w:ascii="宋体" w:hAnsi="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eastAsia" w:ascii="宋体" w:hAnsi="宋体" w:cs="宋体"/>
              </w:rPr>
            </w:pPr>
            <w:r>
              <w:rPr>
                <w:rFonts w:ascii="宋体" w:hAnsi="宋体" w:cs="宋体"/>
              </w:rPr>
              <w:t xml:space="preserve">…</w:t>
            </w:r>
            <w:r/>
          </w:p>
        </w:tc>
        <w:tc>
          <w:tcPr>
            <w:tcBorders>
              <w:top w:val="single" w:color="auto" w:sz="4" w:space="0"/>
              <w:left w:val="single" w:color="auto" w:sz="4" w:space="0"/>
              <w:bottom w:val="single" w:color="000000" w:sz="2" w:space="0"/>
              <w:right w:val="single" w:color="auto" w:sz="4" w:space="0"/>
            </w:tcBorders>
            <w:tcW w:w="1559" w:type="dxa"/>
            <w:vAlign w:val="center"/>
            <w:textDirection w:val="lrTb"/>
            <w:noWrap w:val="false"/>
          </w:tcPr>
          <w:p>
            <w:pPr>
              <w:ind w:firstLine="48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41" w:type="dxa"/>
            <w:vAlign w:val="center"/>
            <w:textDirection w:val="lrTb"/>
            <w:noWrap w:val="false"/>
          </w:tcPr>
          <w:p>
            <w:pPr>
              <w:ind w:firstLine="48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auto" w:sz="4" w:space="0"/>
            </w:tcBorders>
            <w:tcW w:w="850" w:type="dxa"/>
            <w:vAlign w:val="center"/>
            <w:textDirection w:val="lrTb"/>
            <w:noWrap w:val="false"/>
          </w:tcPr>
          <w:p>
            <w:pPr>
              <w:ind w:firstLine="48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2127" w:type="dxa"/>
            <w:vAlign w:val="center"/>
            <w:textDirection w:val="lrTb"/>
            <w:noWrap w:val="false"/>
          </w:tcPr>
          <w:p>
            <w:pPr>
              <w:ind w:firstLine="480"/>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000000" w:sz="2" w:space="0"/>
              <w:right w:val="single" w:color="000000" w:sz="2" w:space="0"/>
            </w:tcBorders>
            <w:tcW w:w="1134" w:type="dxa"/>
            <w:vAlign w:val="center"/>
            <w:textDirection w:val="lrTb"/>
            <w:noWrap w:val="false"/>
          </w:tcPr>
          <w:p>
            <w:pPr>
              <w:ind w:firstLine="480"/>
              <w:rPr>
                <w:rFonts w:hint="eastAsia" w:ascii="宋体" w:hAnsi="宋体" w:cs="宋体"/>
              </w:rPr>
            </w:pPr>
            <w:r>
              <w:rPr>
                <w:rFonts w:hint="eastAsia" w:ascii="宋体" w:hAnsi="宋体" w:cs="宋体"/>
              </w:rPr>
            </w:r>
            <w:r/>
          </w:p>
        </w:tc>
      </w:tr>
    </w:tbl>
    <w:p>
      <w:pPr>
        <w:ind w:firstLine="240"/>
        <w:spacing w:line="360" w:lineRule="auto"/>
        <w:rPr>
          <w:rFonts w:hint="eastAsia" w:ascii="宋体" w:hAnsi="宋体" w:cs="宋体"/>
        </w:rPr>
      </w:pPr>
      <w:r>
        <w:rPr>
          <w:rFonts w:hint="eastAsia" w:ascii="宋体" w:hAnsi="宋体" w:cs="宋体"/>
        </w:rPr>
        <w:t xml:space="preserve">附：按招标文件</w:t>
      </w:r>
      <w:r>
        <w:rPr>
          <w:rFonts w:hint="eastAsia" w:ascii="宋体" w:hAnsi="宋体" w:cs="宋体"/>
        </w:rPr>
        <w:t xml:space="preserve">要求</w:t>
      </w:r>
      <w:r>
        <w:rPr>
          <w:rFonts w:hint="eastAsia" w:ascii="宋体" w:hAnsi="宋体" w:cs="宋体"/>
        </w:rPr>
        <w:t xml:space="preserve">提供</w:t>
      </w:r>
      <w:r>
        <w:rPr>
          <w:rFonts w:hint="eastAsia" w:ascii="宋体" w:hAnsi="宋体" w:cs="宋体"/>
        </w:rPr>
        <w:t xml:space="preserve">人员</w:t>
      </w:r>
      <w:r>
        <w:rPr>
          <w:rFonts w:hint="eastAsia" w:ascii="宋体" w:hAnsi="宋体" w:cs="宋体"/>
        </w:rPr>
        <w:t xml:space="preserve">相关证明</w:t>
      </w:r>
      <w:r>
        <w:rPr>
          <w:rFonts w:hint="eastAsia" w:ascii="宋体" w:hAnsi="宋体" w:cs="宋体"/>
        </w:rPr>
        <w:t xml:space="preserve">材料</w:t>
      </w:r>
      <w:r/>
    </w:p>
    <w:p>
      <w:pPr>
        <w:ind w:left="3600" w:firstLine="600"/>
        <w:spacing w:line="360" w:lineRule="auto"/>
        <w:widowControl w:val="off"/>
        <w:rPr>
          <w:rFonts w:hint="eastAsia" w:ascii="宋体" w:hAnsi="宋体" w:cs="宋体"/>
          <w:lang w:val="zh-CN"/>
        </w:rPr>
      </w:pPr>
      <w:r>
        <w:rPr>
          <w:rFonts w:hint="eastAsia" w:ascii="宋体" w:hAnsi="宋体" w:cs="宋体"/>
          <w:lang w:val="zh-CN"/>
        </w:rPr>
      </w:r>
      <w:r/>
    </w:p>
    <w:p>
      <w:pPr>
        <w:ind w:left="3600" w:firstLine="600"/>
        <w:spacing w:line="360" w:lineRule="auto"/>
        <w:widowControl w:val="off"/>
        <w:rPr>
          <w:rFonts w:hint="eastAsia" w:ascii="宋体" w:hAnsi="宋体" w:cs="宋体"/>
        </w:rPr>
      </w:pPr>
      <w:r>
        <w:rPr>
          <w:rFonts w:hint="eastAsia" w:ascii="宋体" w:hAnsi="宋体" w:cs="宋体"/>
          <w:lang w:val="zh-CN"/>
        </w:rPr>
        <w:t xml:space="preserve">投标人：（盖章）</w:t>
      </w:r>
      <w:r/>
    </w:p>
    <w:p>
      <w:pPr>
        <w:ind w:left="3600" w:firstLine="600"/>
        <w:spacing w:line="360" w:lineRule="auto"/>
        <w:widowControl w:val="off"/>
        <w:rPr>
          <w:rFonts w:hint="eastAsia" w:ascii="宋体" w:hAnsi="宋体" w:cs="宋体"/>
        </w:rPr>
      </w:pPr>
      <w:r>
        <w:rPr>
          <w:rFonts w:hint="eastAsia" w:ascii="宋体" w:hAnsi="宋体" w:cs="宋体"/>
          <w:lang w:val="zh-CN"/>
        </w:rPr>
        <w:t xml:space="preserve">法定代表人或代理人：（签字或盖章）</w:t>
      </w:r>
      <w:r/>
    </w:p>
    <w:p>
      <w:pPr>
        <w:ind w:left="3600" w:firstLine="210"/>
        <w:jc w:val="both"/>
        <w:spacing w:line="360" w:lineRule="auto"/>
        <w:widowControl w:val="off"/>
        <w:rPr>
          <w:rFonts w:hint="eastAsia" w:ascii="宋体" w:hAnsi="宋体" w:cs="宋体"/>
        </w:rPr>
      </w:pPr>
      <w:r>
        <w:rPr>
          <w:rFonts w:hint="eastAsia" w:ascii="宋体" w:hAnsi="宋体" w:cs="宋体"/>
          <w:lang w:val="zh-CN"/>
        </w:rPr>
        <w:t xml:space="preserve">    </w:t>
      </w:r>
      <w:r>
        <w:rPr>
          <w:rFonts w:hint="eastAsia" w:ascii="宋体" w:hAnsi="宋体" w:cs="宋体"/>
        </w:rPr>
        <w:t xml:space="preserve">日期：    </w:t>
      </w:r>
      <w:r>
        <w:rPr>
          <w:rFonts w:hint="eastAsia" w:ascii="宋体" w:hAnsi="宋体" w:cs="宋体"/>
          <w:lang w:val="zh-CN"/>
        </w:rPr>
        <w:t xml:space="preserve">年     月     日</w:t>
      </w:r>
      <w:r/>
    </w:p>
    <w:p>
      <w:pPr>
        <w:rPr>
          <w:rStyle w:val="947"/>
          <w:rFonts w:hint="eastAsia" w:ascii="宋体" w:hAnsi="宋体" w:eastAsia="宋体" w:cs="宋体"/>
          <w:sz w:val="40"/>
          <w:szCs w:val="40"/>
        </w:rPr>
      </w:pPr>
      <w:r/>
      <w:bookmarkStart w:id="53" w:name="_Toc19345"/>
      <w:r/>
      <w:r/>
    </w:p>
    <w:p>
      <w:pPr>
        <w:rPr>
          <w:rStyle w:val="947"/>
          <w:rFonts w:hint="eastAsia" w:ascii="宋体" w:hAnsi="宋体" w:eastAsia="宋体" w:cs="宋体"/>
          <w:sz w:val="40"/>
          <w:szCs w:val="40"/>
        </w:rPr>
      </w:pPr>
      <w:r>
        <w:rPr>
          <w:rStyle w:val="947"/>
          <w:rFonts w:hint="eastAsia" w:ascii="宋体" w:hAnsi="宋体" w:eastAsia="宋体" w:cs="宋体"/>
          <w:sz w:val="40"/>
          <w:szCs w:val="40"/>
        </w:rPr>
        <w:br w:type="page" w:clear="all"/>
      </w:r>
      <w:r/>
    </w:p>
    <w:p>
      <w:pPr>
        <w:jc w:val="center"/>
        <w:spacing w:line="360" w:lineRule="auto"/>
        <w:rPr>
          <w:sz w:val="32"/>
          <w:szCs w:val="32"/>
        </w:rPr>
      </w:pPr>
      <w:r>
        <w:rPr>
          <w:rStyle w:val="947"/>
          <w:rFonts w:hint="eastAsia" w:ascii="宋体" w:hAnsi="宋体" w:eastAsia="宋体" w:cs="宋体"/>
          <w:sz w:val="40"/>
          <w:szCs w:val="40"/>
        </w:rPr>
        <w:t xml:space="preserve">第五章 评标办法及评分标准</w:t>
      </w:r>
      <w:bookmarkEnd w:id="53"/>
      <w:r/>
      <w:r/>
    </w:p>
    <w:p>
      <w:pPr>
        <w:pStyle w:val="972"/>
        <w:ind w:firstLine="422"/>
        <w:spacing w:line="312" w:lineRule="auto"/>
        <w:rPr>
          <w:rFonts w:hint="eastAsia" w:hAnsi="宋体" w:eastAsia="宋体" w:cs="宋体"/>
          <w:b/>
          <w:sz w:val="24"/>
          <w:szCs w:val="24"/>
        </w:rPr>
      </w:pPr>
      <w:r>
        <w:rPr>
          <w:rFonts w:hint="eastAsia" w:hAnsi="宋体" w:eastAsia="宋体" w:cs="宋体"/>
          <w:b/>
          <w:sz w:val="24"/>
          <w:szCs w:val="24"/>
        </w:rPr>
        <w:t xml:space="preserve">一、评标办法：</w:t>
      </w:r>
      <w:r/>
    </w:p>
    <w:p>
      <w:pPr>
        <w:pStyle w:val="972"/>
        <w:numPr>
          <w:ilvl w:val="0"/>
          <w:numId w:val="7"/>
        </w:numPr>
        <w:ind w:left="0" w:firstLine="420"/>
        <w:spacing w:line="312" w:lineRule="auto"/>
        <w:rPr>
          <w:rFonts w:hint="eastAsia" w:hAnsi="宋体" w:eastAsia="宋体" w:cs="宋体"/>
          <w:sz w:val="24"/>
          <w:szCs w:val="24"/>
        </w:rPr>
      </w:pPr>
      <w:r>
        <w:rPr>
          <w:rFonts w:hint="eastAsia" w:hAnsi="宋体" w:eastAsia="宋体" w:cs="宋体"/>
          <w:sz w:val="24"/>
          <w:szCs w:val="24"/>
        </w:rPr>
        <w:t xml:space="preserve">评标办法采用综合评分法。即在最大限度地满足招标文件实质性要求前提下，按照招标文件中规定的</w:t>
      </w:r>
      <w:r>
        <w:rPr>
          <w:rFonts w:hint="eastAsia" w:hAnsi="宋体" w:eastAsia="宋体" w:cs="宋体"/>
          <w:sz w:val="24"/>
          <w:szCs w:val="24"/>
        </w:rPr>
        <w:t xml:space="preserve">评分标准和</w:t>
      </w:r>
      <w:r>
        <w:rPr>
          <w:rFonts w:hint="eastAsia" w:hAnsi="宋体" w:eastAsia="宋体" w:cs="宋体"/>
          <w:sz w:val="24"/>
          <w:szCs w:val="24"/>
        </w:rPr>
        <w:t xml:space="preserve">各项因素进行综合评审</w:t>
      </w:r>
      <w:r>
        <w:rPr>
          <w:rFonts w:hint="eastAsia" w:hAnsi="宋体" w:eastAsia="宋体" w:cs="宋体"/>
          <w:sz w:val="24"/>
          <w:szCs w:val="24"/>
        </w:rPr>
        <w:t xml:space="preserve">，</w:t>
      </w:r>
      <w:r>
        <w:rPr>
          <w:rFonts w:hint="eastAsia" w:hAnsi="宋体" w:eastAsia="宋体" w:cs="宋体"/>
          <w:sz w:val="24"/>
          <w:szCs w:val="24"/>
        </w:rPr>
        <w:t xml:space="preserve">以评标总得分最高的投标人作为中标候选人。</w:t>
      </w:r>
      <w:r>
        <w:rPr>
          <w:rFonts w:hint="eastAsia" w:hAnsi="宋体" w:eastAsia="宋体" w:cs="宋体"/>
          <w:sz w:val="24"/>
          <w:szCs w:val="24"/>
        </w:rPr>
        <w:t xml:space="preserve">采购人书面授权评标委员会直接确定</w:t>
      </w:r>
      <w:r>
        <w:rPr>
          <w:rFonts w:hint="eastAsia" w:hAnsi="宋体" w:eastAsia="宋体" w:cs="宋体"/>
          <w:sz w:val="24"/>
          <w:szCs w:val="24"/>
          <w:lang w:val="zh-CN"/>
        </w:rPr>
        <w:t xml:space="preserve">综合评分得分最高的投标人为中标</w:t>
      </w:r>
      <w:r>
        <w:rPr>
          <w:rFonts w:hint="eastAsia" w:hAnsi="宋体" w:eastAsia="宋体" w:cs="宋体"/>
          <w:sz w:val="24"/>
          <w:szCs w:val="24"/>
          <w:lang w:val="zh-CN"/>
        </w:rPr>
        <w:t xml:space="preserve">供应商</w:t>
      </w:r>
      <w:r>
        <w:rPr>
          <w:rFonts w:hint="eastAsia" w:hAnsi="宋体" w:eastAsia="宋体" w:cs="宋体"/>
          <w:sz w:val="24"/>
          <w:szCs w:val="24"/>
        </w:rPr>
        <w:t xml:space="preserve">。</w:t>
      </w:r>
      <w:r/>
    </w:p>
    <w:p>
      <w:pPr>
        <w:numPr>
          <w:ilvl w:val="0"/>
          <w:numId w:val="7"/>
        </w:numPr>
        <w:ind w:left="0" w:firstLine="420"/>
        <w:spacing w:line="312" w:lineRule="auto"/>
        <w:rPr>
          <w:rFonts w:hint="eastAsia" w:ascii="宋体" w:hAnsi="宋体" w:cs="宋体"/>
        </w:rPr>
      </w:pPr>
      <w:r>
        <w:rPr>
          <w:rFonts w:hint="eastAsia" w:ascii="宋体" w:hAnsi="宋体" w:cs="宋体"/>
        </w:rPr>
        <w:t xml:space="preserve">评标时，评标委员会成员分别</w:t>
      </w:r>
      <w:r>
        <w:rPr>
          <w:rFonts w:hint="eastAsia" w:ascii="宋体" w:hAnsi="宋体" w:cs="宋体"/>
        </w:rPr>
        <w:t xml:space="preserve">独立</w:t>
      </w:r>
      <w:r>
        <w:rPr>
          <w:rFonts w:hint="eastAsia" w:ascii="宋体" w:hAnsi="宋体" w:cs="宋体"/>
        </w:rPr>
        <w:t xml:space="preserve">对每个有效投标人的标书进行评价、打分，将评委的评分</w:t>
      </w:r>
      <w:r>
        <w:rPr>
          <w:rFonts w:hint="eastAsia" w:ascii="宋体" w:hAnsi="宋体" w:cs="宋体"/>
        </w:rPr>
        <w:t xml:space="preserve">（除投标报价得分外）</w:t>
      </w:r>
      <w:r>
        <w:rPr>
          <w:rFonts w:hint="eastAsia" w:ascii="宋体" w:hAnsi="宋体" w:cs="宋体"/>
        </w:rPr>
        <w:t xml:space="preserve">按算术平均方法，计算出每个有效投标人的评委评审得分（按四舍五入规定保留小数点后两位）。投标报价得分直接计算取得。评委评审得分和投标报价得分相加为投标人的</w:t>
      </w:r>
      <w:r>
        <w:rPr>
          <w:rFonts w:hint="eastAsia" w:ascii="宋体" w:hAnsi="宋体" w:cs="宋体"/>
        </w:rPr>
        <w:t xml:space="preserve">评标</w:t>
      </w:r>
      <w:r>
        <w:rPr>
          <w:rFonts w:hint="eastAsia" w:ascii="宋体" w:hAnsi="宋体" w:cs="宋体"/>
        </w:rPr>
        <w:t xml:space="preserve">总得分。</w:t>
      </w:r>
      <w:r/>
    </w:p>
    <w:p>
      <w:pPr>
        <w:numPr>
          <w:ilvl w:val="0"/>
          <w:numId w:val="7"/>
        </w:numPr>
        <w:ind w:left="0" w:firstLine="420"/>
        <w:spacing w:line="312" w:lineRule="auto"/>
        <w:rPr>
          <w:rFonts w:hint="eastAsia" w:ascii="宋体" w:hAnsi="宋体" w:cs="宋体"/>
        </w:rPr>
      </w:pPr>
      <w:r>
        <w:rPr>
          <w:rFonts w:hint="eastAsia" w:ascii="宋体" w:hAnsi="宋体" w:cs="宋体"/>
        </w:rPr>
        <w:t xml:space="preserve">如出现</w:t>
      </w:r>
      <w:r>
        <w:rPr>
          <w:rFonts w:hint="eastAsia" w:ascii="宋体" w:hAnsi="宋体" w:cs="宋体"/>
        </w:rPr>
        <w:t xml:space="preserve">评标</w:t>
      </w:r>
      <w:r>
        <w:rPr>
          <w:rFonts w:hint="eastAsia" w:ascii="宋体" w:hAnsi="宋体" w:cs="宋体"/>
        </w:rPr>
        <w:t xml:space="preserve">总得分最高的投标人有两个或两个以上的，以实际投标报价较低者优先作为中标候选人，如果实际投标报价也相同的，则由</w:t>
      </w:r>
      <w:r>
        <w:rPr>
          <w:rFonts w:hint="eastAsia" w:ascii="宋体" w:hAnsi="宋体" w:cs="宋体"/>
        </w:rPr>
        <w:t xml:space="preserve">采购单位</w:t>
      </w:r>
      <w:r>
        <w:rPr>
          <w:rFonts w:hint="eastAsia" w:ascii="宋体" w:hAnsi="宋体" w:cs="宋体"/>
        </w:rPr>
        <w:t xml:space="preserve">或者招标代理机构以抽签方式确定中标候选人。</w:t>
      </w:r>
      <w:r/>
    </w:p>
    <w:p>
      <w:pPr>
        <w:numPr>
          <w:ilvl w:val="0"/>
          <w:numId w:val="7"/>
        </w:numPr>
        <w:ind w:left="0" w:firstLine="420"/>
        <w:spacing w:line="312" w:lineRule="auto"/>
        <w:rPr>
          <w:rFonts w:hint="eastAsia" w:ascii="宋体" w:hAnsi="宋体" w:cs="宋体"/>
        </w:rPr>
      </w:pPr>
      <w:r>
        <w:rPr>
          <w:rFonts w:hint="eastAsia" w:ascii="宋体" w:hAnsi="宋体" w:cs="宋体"/>
        </w:rPr>
        <w:t xml:space="preserve">政府采购政策</w:t>
      </w:r>
      <w:r/>
    </w:p>
    <w:p>
      <w:pPr>
        <w:ind w:left="480"/>
        <w:spacing w:line="312" w:lineRule="auto"/>
        <w:rPr>
          <w:rFonts w:hint="eastAsia" w:ascii="宋体" w:hAnsi="宋体" w:cs="宋体"/>
        </w:rPr>
      </w:pPr>
      <w:r>
        <w:rPr>
          <w:rFonts w:hint="eastAsia" w:ascii="宋体" w:hAnsi="宋体" w:cs="宋体"/>
        </w:rPr>
        <w:t xml:space="preserve">4.1节能产品和环境标志产品</w:t>
      </w:r>
      <w:r/>
    </w:p>
    <w:p>
      <w:pPr>
        <w:ind w:firstLine="420"/>
        <w:spacing w:line="312" w:lineRule="auto"/>
        <w:rPr>
          <w:rFonts w:hint="eastAsia" w:ascii="宋体" w:hAnsi="宋体" w:cs="宋体"/>
          <w:b/>
          <w:bCs/>
          <w:lang w:bidi="ar"/>
        </w:rPr>
      </w:pPr>
      <w:r>
        <w:rPr>
          <w:rFonts w:hint="eastAsia" w:ascii="宋体" w:hAnsi="宋体" w:cs="宋体"/>
          <w:lang w:bidi="ar"/>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4.2中小企业相关政策：</w:t>
      </w:r>
      <w:r/>
    </w:p>
    <w:p>
      <w:pPr>
        <w:contextualSpacing/>
        <w:ind w:firstLine="482"/>
        <w:jc w:val="both"/>
        <w:spacing w:line="312" w:lineRule="auto"/>
        <w:widowControl w:val="off"/>
        <w:rPr>
          <w:rFonts w:hint="eastAsia" w:ascii="宋体" w:hAnsi="宋体" w:cs="宋体"/>
          <w:b/>
          <w:bCs/>
        </w:rPr>
      </w:pPr>
      <w:r/>
      <w:bookmarkStart w:id="54" w:name="OLE_LINK4"/>
      <w:r>
        <w:rPr>
          <w:rFonts w:hint="eastAsia" w:ascii="宋体" w:hAnsi="宋体" w:cs="宋体"/>
          <w:b/>
          <w:bCs/>
        </w:rPr>
        <w:t xml:space="preserve">4.2.</w:t>
      </w:r>
      <w:bookmarkEnd w:id="54"/>
      <w:r>
        <w:rPr>
          <w:rFonts w:ascii="宋体" w:hAnsi="宋体" w:cs="宋体"/>
          <w:b/>
          <w:bCs/>
        </w:rPr>
        <w:t xml:space="preserve">1、本项目专门面向中小企业采购，</w:t>
      </w:r>
      <w:r>
        <w:rPr>
          <w:rFonts w:hint="eastAsia" w:cs="仿宋"/>
          <w:b/>
          <w:bCs/>
        </w:rPr>
        <w:t xml:space="preserve">所属行业为租赁和商务服务业。</w:t>
      </w:r>
      <w:r>
        <w:rPr>
          <w:rFonts w:ascii="宋体" w:hAnsi="宋体" w:cs="宋体"/>
          <w:b/>
          <w:bCs/>
        </w:rPr>
        <w:t xml:space="preserve">执行以下相关政策：</w:t>
      </w:r>
      <w:r/>
    </w:p>
    <w:p>
      <w:pPr>
        <w:contextualSpacing/>
        <w:ind w:firstLine="482"/>
        <w:jc w:val="both"/>
        <w:spacing w:line="312" w:lineRule="auto"/>
        <w:widowControl w:val="off"/>
        <w:rPr>
          <w:rFonts w:hint="eastAsia" w:ascii="宋体" w:hAnsi="宋体" w:cs="宋体"/>
          <w:b/>
          <w:bCs/>
        </w:rPr>
      </w:pPr>
      <w:r>
        <w:rPr>
          <w:rFonts w:hint="eastAsia" w:ascii="宋体" w:hAnsi="宋体" w:cs="宋体"/>
          <w:b/>
          <w:bCs/>
        </w:rPr>
        <w:t xml:space="preserve">根据《政府采购促进中小企业发展管理办法》（财库〔</w:t>
      </w:r>
      <w:r>
        <w:rPr>
          <w:rFonts w:ascii="宋体" w:hAnsi="宋体" w:cs="宋体"/>
          <w:b/>
          <w:bCs/>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4.2.</w:t>
      </w:r>
      <w:r>
        <w:rPr>
          <w:rFonts w:ascii="宋体" w:hAnsi="宋体" w:cs="宋体"/>
        </w:rPr>
        <w:t xml:space="preserve">1.1中小企业划分：</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w:t>
      </w:r>
      <w:r>
        <w:rPr>
          <w:rFonts w:ascii="宋体" w:hAnsi="宋体" w:cs="宋体"/>
        </w:rPr>
        <w:t xml:space="preserve">1）符合中小企业划分标准的个体工商户，在政府采购活动中视同中小企业。</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w:t>
      </w:r>
      <w:r>
        <w:rPr>
          <w:rFonts w:ascii="宋体" w:hAnsi="宋体" w:cs="宋体"/>
        </w:rPr>
        <w:t xml:space="preserve">2）中小企业划分标准详见“工信部联企业〔2011〕300号通知”</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4.2.</w:t>
      </w:r>
      <w:r>
        <w:rPr>
          <w:rFonts w:ascii="宋体" w:hAnsi="宋体" w:cs="宋体"/>
        </w:rPr>
        <w:t xml:space="preserve">1.2残疾人福利性单位政策：</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根据《关于促进残疾人就业政府采购政策的通知》（财库〔</w:t>
      </w:r>
      <w:r>
        <w:rPr>
          <w:rFonts w:ascii="宋体" w:hAnsi="宋体" w:cs="宋体"/>
        </w:rPr>
        <w:t xml:space="preserve">2017〕141号）规定，投标人若为残疾人福利性单位的，提供残疾人福利性单位声明函的，视同小微型企业。残疾人福利性单位属于小微型企业的，不重复认定。</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4.2.</w:t>
      </w:r>
      <w:r>
        <w:rPr>
          <w:rFonts w:ascii="宋体" w:hAnsi="宋体" w:cs="宋体"/>
        </w:rPr>
        <w:t xml:space="preserve">1.3监狱企业发展政策：</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根据《关于政府采购支持监狱企业发展有关问题的通知》（财库〔</w:t>
      </w:r>
      <w:r>
        <w:rPr>
          <w:rFonts w:ascii="宋体" w:hAnsi="宋体" w:cs="宋体"/>
        </w:rPr>
        <w:t xml:space="preserve">2014〕68号）规定，投标人若为监狱企业的，提供省级以上监狱管理局、戒毒管理局（含新疆生产建设兵团）出</w:t>
      </w:r>
      <w:r>
        <w:rPr>
          <w:rFonts w:ascii="宋体" w:hAnsi="宋体" w:cs="宋体"/>
        </w:rPr>
        <w:t xml:space="preserve">具的属于监狱企业的证明文件的，视同小微型企业。</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4.2.</w:t>
      </w:r>
      <w:r>
        <w:rPr>
          <w:rFonts w:ascii="宋体" w:hAnsi="宋体" w:cs="宋体"/>
        </w:rPr>
        <w:t xml:space="preserve">1.4、中标、成交供应商享受规定的中小企业扶持政策的，其声明函及相关证明材料应当随中标、成交结果同时公告，接受社会监督。</w:t>
      </w:r>
      <w:r/>
    </w:p>
    <w:p>
      <w:pPr>
        <w:contextualSpacing/>
        <w:ind w:firstLine="480"/>
        <w:jc w:val="both"/>
        <w:spacing w:line="312" w:lineRule="auto"/>
        <w:widowControl w:val="off"/>
        <w:rPr>
          <w:rFonts w:hint="eastAsia" w:ascii="宋体" w:hAnsi="宋体" w:cs="宋体"/>
        </w:rPr>
      </w:pPr>
      <w:r>
        <w:rPr>
          <w:rFonts w:hint="eastAsia" w:ascii="宋体" w:hAnsi="宋体" w:cs="宋体"/>
        </w:rPr>
        <w:t xml:space="preserve">4.2.</w:t>
      </w:r>
      <w:r>
        <w:rPr>
          <w:rFonts w:ascii="宋体" w:hAnsi="宋体" w:cs="宋体"/>
        </w:rPr>
        <w:t xml:space="preserve">1.5、专门面向中小企业采购的项目，不再执行价格评审优惠的扶持政策。</w:t>
      </w:r>
      <w:r/>
    </w:p>
    <w:p>
      <w:pPr>
        <w:ind w:firstLine="422"/>
        <w:spacing w:line="312" w:lineRule="auto"/>
        <w:rPr>
          <w:rFonts w:hint="eastAsia" w:ascii="宋体" w:hAnsi="宋体" w:cs="宋体"/>
          <w:b/>
          <w:bCs/>
        </w:rPr>
      </w:pPr>
      <w:r>
        <w:rPr>
          <w:rFonts w:hint="eastAsia" w:ascii="宋体" w:hAnsi="宋体" w:cs="宋体"/>
          <w:b/>
          <w:bCs/>
        </w:rPr>
        <w:t xml:space="preserve">若投标单位提供的声明函或认定证明为虚假声明则视同提供虚假材料，按“政府采购法”相关规定处理并报请政府监管部门给予行政处罚。</w:t>
      </w:r>
      <w:r/>
    </w:p>
    <w:p>
      <w:pPr>
        <w:ind w:firstLine="420"/>
        <w:spacing w:line="312" w:lineRule="auto"/>
        <w:rPr>
          <w:rFonts w:hint="eastAsia" w:ascii="宋体" w:hAnsi="宋体" w:cs="宋体"/>
        </w:rPr>
      </w:pPr>
      <w:r>
        <w:rPr>
          <w:rFonts w:hint="eastAsia" w:ascii="宋体" w:hAnsi="宋体" w:cs="宋体"/>
        </w:rPr>
        <w:t xml:space="preserve">4.</w:t>
      </w:r>
      <w:r>
        <w:rPr>
          <w:rFonts w:hint="eastAsia" w:ascii="宋体" w:hAnsi="宋体" w:cs="宋体"/>
        </w:rPr>
        <w:t xml:space="preserve">3</w:t>
      </w:r>
      <w:r>
        <w:rPr>
          <w:rFonts w:hint="eastAsia" w:ascii="宋体" w:hAnsi="宋体" w:cs="宋体"/>
        </w:rPr>
        <w:t xml:space="preserve"> 信用查询</w:t>
      </w:r>
      <w:r/>
    </w:p>
    <w:p>
      <w:pPr>
        <w:ind w:firstLine="420"/>
        <w:spacing w:line="312" w:lineRule="auto"/>
        <w:rPr>
          <w:rFonts w:hint="eastAsia" w:ascii="宋体" w:hAnsi="宋体" w:cs="宋体"/>
        </w:rPr>
      </w:pPr>
      <w:r>
        <w:rPr>
          <w:rFonts w:hint="eastAsia" w:cs="仿宋"/>
        </w:rPr>
        <w:t xml:space="preserve">根据政府采购法及相关法规，以及《国务院关于建立完善守信联合激励和失信联合惩戒制度加快推进社会诚信体系建设的指导意见》（国发〔</w:t>
      </w:r>
      <w:r>
        <w:rPr>
          <w:rFonts w:hint="eastAsia" w:cs="仿宋"/>
        </w:rPr>
        <w:t xml:space="preserve">2016</w:t>
      </w:r>
      <w:r>
        <w:rPr>
          <w:rFonts w:hint="eastAsia" w:cs="仿宋"/>
        </w:rPr>
        <w:t xml:space="preserve">〕</w:t>
      </w:r>
      <w:r>
        <w:rPr>
          <w:rFonts w:hint="eastAsia" w:cs="仿宋"/>
        </w:rPr>
        <w:t xml:space="preserve">33</w:t>
      </w:r>
      <w:r>
        <w:rPr>
          <w:rFonts w:hint="eastAsia" w:cs="仿宋"/>
        </w:rPr>
        <w:t xml:space="preserve">号）、财政部《关于在政府采购活动中查询及使用信用记录有关问题的通知》（财库〔</w:t>
      </w:r>
      <w:r>
        <w:rPr>
          <w:rFonts w:hint="eastAsia" w:cs="仿宋"/>
        </w:rPr>
        <w:t xml:space="preserve">2016</w:t>
      </w:r>
      <w:r>
        <w:rPr>
          <w:rFonts w:hint="eastAsia" w:cs="仿宋"/>
        </w:rPr>
        <w:t xml:space="preserve">〕</w:t>
      </w:r>
      <w:r>
        <w:rPr>
          <w:rFonts w:hint="eastAsia" w:cs="仿宋"/>
        </w:rPr>
        <w:t xml:space="preserve">125</w:t>
      </w:r>
      <w:r>
        <w:rPr>
          <w:rFonts w:hint="eastAsia" w:cs="仿宋"/>
        </w:rPr>
        <w:t xml:space="preserve">号）文件的规定，采购人将对供应商进行信用查询。对列入失信被执行人名单、重大税收违法案件当事人名单、政府采购严重违法失信行为记录名单的供应商，拒绝其参与政府采购活动。</w:t>
      </w:r>
      <w:r/>
    </w:p>
    <w:p>
      <w:pPr>
        <w:ind w:firstLine="420"/>
        <w:spacing w:line="312" w:lineRule="auto"/>
        <w:rPr>
          <w:rFonts w:hint="eastAsia" w:ascii="宋体" w:hAnsi="宋体" w:cs="宋体"/>
        </w:rPr>
      </w:pPr>
      <w:r>
        <w:rPr>
          <w:rFonts w:hint="eastAsia" w:ascii="宋体" w:hAnsi="宋体" w:cs="宋体"/>
        </w:rPr>
        <w:t xml:space="preserve">（1）查询时间：投标文件递交截止时间后。</w:t>
      </w:r>
      <w:r/>
    </w:p>
    <w:p>
      <w:pPr>
        <w:ind w:firstLine="420"/>
        <w:spacing w:line="312" w:lineRule="auto"/>
        <w:rPr>
          <w:rFonts w:hint="eastAsia" w:ascii="宋体" w:hAnsi="宋体" w:cs="宋体"/>
        </w:rPr>
      </w:pPr>
      <w:r>
        <w:rPr>
          <w:rFonts w:hint="eastAsia" w:ascii="宋体" w:hAnsi="宋体" w:cs="宋体"/>
        </w:rPr>
        <w:t xml:space="preserve">（2）查询渠道：通过“信用中国”网站、中国政府采购网等渠道查询相关主体信用记录。</w:t>
      </w:r>
      <w:r/>
    </w:p>
    <w:p>
      <w:pPr>
        <w:ind w:firstLine="420"/>
        <w:spacing w:line="312" w:lineRule="auto"/>
        <w:rPr>
          <w:rFonts w:hint="eastAsia" w:ascii="宋体" w:hAnsi="宋体" w:cs="宋体"/>
        </w:rPr>
      </w:pPr>
      <w:r>
        <w:rPr>
          <w:rFonts w:hint="eastAsia" w:ascii="宋体" w:hAnsi="宋体" w:cs="宋体"/>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12" w:lineRule="auto"/>
        <w:rPr>
          <w:rFonts w:hint="eastAsia" w:ascii="宋体" w:hAnsi="宋体" w:cs="宋体"/>
        </w:rPr>
      </w:pPr>
      <w:r>
        <w:rPr>
          <w:rFonts w:hint="eastAsia" w:ascii="宋体" w:hAnsi="宋体" w:cs="宋体"/>
        </w:rPr>
        <w:t xml:space="preserve">（4）信用记录使用规则：对供应商进行资格性审查时，应根据查询结果对供应商的不良信用记录逐项甄别确认。</w:t>
      </w:r>
      <w:r/>
    </w:p>
    <w:p>
      <w:pPr>
        <w:ind w:firstLine="420"/>
        <w:jc w:val="both"/>
        <w:spacing w:line="312" w:lineRule="auto"/>
        <w:tabs>
          <w:tab w:val="left" w:pos="0" w:leader="none"/>
        </w:tabs>
        <w:rPr>
          <w:rFonts w:hint="eastAsia" w:ascii="宋体" w:hAnsi="宋体" w:cs="宋体"/>
          <w:b/>
          <w:bCs/>
          <w:lang w:val="zh-CN"/>
        </w:rPr>
      </w:pPr>
      <w:r>
        <w:rPr>
          <w:rFonts w:hint="eastAsia" w:ascii="宋体" w:hAnsi="宋体" w:cs="宋体"/>
          <w:b/>
          <w:bCs/>
          <w:lang w:val="zh-CN"/>
        </w:rPr>
        <w:t xml:space="preserve">4.</w:t>
      </w:r>
      <w:r>
        <w:rPr>
          <w:rFonts w:hint="eastAsia" w:ascii="宋体" w:hAnsi="宋体" w:cs="宋体"/>
          <w:b/>
          <w:bCs/>
          <w:lang w:val="zh-CN"/>
        </w:rPr>
        <w:t xml:space="preserve">4</w:t>
      </w:r>
      <w:r>
        <w:rPr>
          <w:rFonts w:hint="eastAsia" w:ascii="宋体" w:hAnsi="宋体" w:cs="宋体"/>
          <w:b/>
          <w:bCs/>
          <w:lang w:val="zh-CN"/>
        </w:rPr>
        <w:t xml:space="preserve">根据《关于推动解决政府采购异常低价问题相关工作的通知》（苏财购〔2025〕62号）的有关规定：</w:t>
      </w:r>
      <w:r/>
    </w:p>
    <w:p>
      <w:pPr>
        <w:ind w:firstLine="420"/>
        <w:jc w:val="both"/>
        <w:spacing w:line="312" w:lineRule="auto"/>
        <w:tabs>
          <w:tab w:val="left" w:pos="0" w:leader="none"/>
        </w:tabs>
        <w:rPr>
          <w:rFonts w:hint="eastAsia" w:ascii="宋体" w:hAnsi="宋体" w:cs="宋体"/>
          <w:b/>
          <w:bCs/>
          <w:lang w:val="zh-CN"/>
        </w:rPr>
      </w:pPr>
      <w:r>
        <w:rPr>
          <w:rFonts w:hint="eastAsia" w:ascii="宋体" w:hAnsi="宋体" w:cs="宋体"/>
          <w:b/>
          <w:bCs/>
          <w:lang w:val="zh-CN"/>
        </w:rPr>
        <w:t xml:space="preserve">4.</w:t>
      </w:r>
      <w:r>
        <w:rPr>
          <w:rFonts w:hint="eastAsia" w:ascii="宋体" w:hAnsi="宋体" w:cs="宋体"/>
          <w:b/>
          <w:bCs/>
          <w:lang w:val="zh-CN"/>
        </w:rPr>
        <w:t xml:space="preserve">4</w:t>
      </w:r>
      <w:r>
        <w:rPr>
          <w:rFonts w:hint="eastAsia" w:ascii="宋体" w:hAnsi="宋体" w:cs="宋体"/>
          <w:b/>
          <w:bCs/>
          <w:lang w:val="zh-CN"/>
        </w:rPr>
        <w:t xml:space="preserve">.1评审过程中出现下列情形之一的，评审委员会应当启动异常低价投标（响应）审查程序：</w:t>
      </w:r>
      <w:r/>
    </w:p>
    <w:p>
      <w:pPr>
        <w:ind w:firstLine="420"/>
        <w:jc w:val="both"/>
        <w:spacing w:line="312" w:lineRule="auto"/>
        <w:tabs>
          <w:tab w:val="left" w:pos="0" w:leader="none"/>
        </w:tabs>
        <w:rPr>
          <w:rFonts w:hint="eastAsia" w:ascii="宋体" w:hAnsi="宋体" w:cs="宋体"/>
          <w:b/>
          <w:bCs/>
          <w:lang w:val="zh-CN"/>
        </w:rPr>
      </w:pPr>
      <w:r>
        <w:rPr>
          <w:rFonts w:hint="eastAsia" w:ascii="宋体" w:hAnsi="宋体" w:cs="宋体"/>
          <w:b/>
          <w:bCs/>
          <w:lang w:val="zh-CN"/>
        </w:rPr>
        <w:t xml:space="preserve">（1）投标（响应）报价低于采购项目预算50%的，即投标（响应）报价〈采购项目预算×50%；</w:t>
      </w:r>
      <w:r/>
    </w:p>
    <w:p>
      <w:pPr>
        <w:ind w:firstLine="420"/>
        <w:jc w:val="both"/>
        <w:spacing w:line="312" w:lineRule="auto"/>
        <w:tabs>
          <w:tab w:val="left" w:pos="0" w:leader="none"/>
        </w:tabs>
        <w:rPr>
          <w:rFonts w:hint="eastAsia" w:ascii="宋体" w:hAnsi="宋体" w:cs="宋体"/>
          <w:b/>
          <w:bCs/>
          <w:lang w:val="zh-CN"/>
        </w:rPr>
      </w:pPr>
      <w:r>
        <w:rPr>
          <w:rFonts w:hint="eastAsia" w:ascii="宋体" w:hAnsi="宋体" w:cs="宋体"/>
          <w:b/>
          <w:bCs/>
          <w:lang w:val="zh-CN"/>
        </w:rPr>
        <w:t xml:space="preserve">（2）投标（响应）报价低于采购项目最高限价45%的，即投标（响应）报价〈采购项目最高限价×45%；</w:t>
      </w:r>
      <w:r/>
    </w:p>
    <w:p>
      <w:pPr>
        <w:ind w:firstLine="420"/>
        <w:jc w:val="both"/>
        <w:spacing w:line="312" w:lineRule="auto"/>
        <w:tabs>
          <w:tab w:val="left" w:pos="0" w:leader="none"/>
        </w:tabs>
        <w:rPr>
          <w:rFonts w:hint="eastAsia" w:ascii="宋体" w:hAnsi="宋体" w:cs="宋体"/>
          <w:b/>
          <w:bCs/>
          <w:lang w:val="zh-CN"/>
        </w:rPr>
      </w:pPr>
      <w:r>
        <w:rPr>
          <w:rFonts w:hint="eastAsia" w:ascii="宋体" w:hAnsi="宋体" w:cs="宋体"/>
          <w:b/>
          <w:bCs/>
          <w:lang w:val="zh-CN"/>
        </w:rPr>
        <w:t xml:space="preserve">（3）评审委员会认定的供应商报价过低、有可能影响产品质量或者不能诚信履约的其他情形。</w:t>
      </w:r>
      <w:r/>
    </w:p>
    <w:p>
      <w:pPr>
        <w:ind w:firstLine="420"/>
        <w:spacing w:line="312" w:lineRule="auto"/>
        <w:rPr>
          <w:rFonts w:hint="eastAsia" w:ascii="宋体" w:hAnsi="宋体" w:cs="宋体"/>
        </w:rPr>
      </w:pPr>
      <w:r>
        <w:rPr>
          <w:rFonts w:hint="eastAsia" w:ascii="宋体" w:hAnsi="宋体" w:cs="宋体"/>
          <w:b/>
          <w:bCs/>
          <w:lang w:val="zh-CN"/>
        </w:rPr>
        <w:t xml:space="preserve">4.</w:t>
      </w:r>
      <w:r>
        <w:rPr>
          <w:rFonts w:hint="eastAsia" w:ascii="宋体" w:hAnsi="宋体" w:cs="宋体"/>
          <w:b/>
          <w:bCs/>
          <w:lang w:val="zh-CN"/>
        </w:rPr>
        <w:t xml:space="preserve">4</w:t>
      </w:r>
      <w:r>
        <w:rPr>
          <w:rFonts w:hint="eastAsia" w:ascii="宋体" w:hAnsi="宋体" w:cs="宋体"/>
          <w:b/>
          <w:bCs/>
          <w:lang w:val="zh-CN"/>
        </w:rPr>
        <w:t xml:space="preserve">.2启动异常低价投标（响应）审查后，评审委员会应当要求相关供应商在评标现场合理的时间（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w:t>
      </w:r>
      <w:r>
        <w:rPr>
          <w:rFonts w:hint="eastAsia" w:ascii="宋体" w:hAnsi="宋体" w:cs="宋体"/>
          <w:b/>
          <w:bCs/>
          <w:lang w:val="zh-CN"/>
        </w:rPr>
        <w:t xml:space="preserve">的，评审委员会应当将其作为无效投标（响应）处理。审查相关情况应当在评审报告中进行记录。</w:t>
      </w:r>
      <w:r/>
    </w:p>
    <w:p>
      <w:pPr>
        <w:ind w:firstLine="422"/>
        <w:spacing w:line="312" w:lineRule="auto"/>
        <w:rPr>
          <w:rFonts w:hint="eastAsia" w:ascii="宋体" w:hAnsi="宋体" w:cs="宋体"/>
          <w:b/>
        </w:rPr>
      </w:pPr>
      <w:r>
        <w:rPr>
          <w:rFonts w:hint="eastAsia" w:ascii="宋体" w:hAnsi="宋体" w:cs="宋体"/>
          <w:b/>
        </w:rPr>
        <w:t xml:space="preserve">二、评分标准：</w:t>
      </w:r>
      <w:r/>
    </w:p>
    <w:p>
      <w:pPr>
        <w:ind w:firstLine="422"/>
        <w:jc w:val="both"/>
        <w:keepLines/>
        <w:keepNext/>
        <w:spacing w:line="312" w:lineRule="auto"/>
        <w:widowControl w:val="off"/>
        <w:rPr>
          <w:rFonts w:hint="eastAsia" w:ascii="宋体" w:hAnsi="宋体" w:cs="宋体"/>
          <w:b/>
          <w:bCs/>
        </w:rPr>
        <w:outlineLvl w:val="1"/>
      </w:pPr>
      <w:r/>
      <w:bookmarkStart w:id="55" w:name="_Toc25799"/>
      <w:r/>
      <w:bookmarkStart w:id="56" w:name="_Toc21736"/>
      <w:r>
        <w:rPr>
          <w:rFonts w:hint="eastAsia" w:ascii="宋体" w:hAnsi="宋体" w:cs="宋体"/>
          <w:b/>
          <w:bCs/>
        </w:rPr>
        <w:t xml:space="preserve">（一）投标报价（20分</w:t>
      </w:r>
      <w:bookmarkEnd w:id="55"/>
      <w:r>
        <w:rPr>
          <w:rFonts w:hint="eastAsia" w:ascii="宋体" w:hAnsi="宋体" w:cs="宋体"/>
          <w:b/>
          <w:bCs/>
        </w:rPr>
        <w:t xml:space="preserve">）</w:t>
      </w:r>
      <w:bookmarkEnd w:id="56"/>
      <w:r/>
      <w:r/>
    </w:p>
    <w:p>
      <w:pPr>
        <w:ind w:firstLine="420"/>
        <w:jc w:val="both"/>
        <w:spacing w:line="312" w:lineRule="auto"/>
        <w:widowControl w:val="off"/>
        <w:rPr>
          <w:rFonts w:hint="eastAsia" w:ascii="宋体" w:hAnsi="宋体" w:cs="宋体"/>
          <w:bCs/>
        </w:rPr>
      </w:pPr>
      <w:r>
        <w:rPr>
          <w:rFonts w:hint="eastAsia" w:ascii="宋体" w:hAnsi="宋体" w:cs="宋体"/>
          <w:bCs/>
        </w:rPr>
        <w:t xml:space="preserve">1、</w:t>
      </w:r>
      <w:r>
        <w:rPr>
          <w:rFonts w:hint="eastAsia" w:ascii="宋体" w:hAnsi="宋体" w:cs="宋体"/>
          <w:bCs/>
        </w:rPr>
        <w:t xml:space="preserve">投标报价不超过采购预算金额或者最高限价的为有效投标报价</w:t>
      </w:r>
      <w:r>
        <w:rPr>
          <w:rFonts w:hint="eastAsia" w:ascii="宋体" w:hAnsi="宋体" w:cs="宋体"/>
          <w:bCs/>
        </w:rPr>
        <w:t xml:space="preserve">，超出此范围的报价为无效报价。无效投标报价的投标文件不进行评审，也不得标。</w:t>
      </w:r>
      <w:r/>
    </w:p>
    <w:p>
      <w:pPr>
        <w:ind w:firstLine="420"/>
        <w:jc w:val="both"/>
        <w:spacing w:line="312" w:lineRule="auto"/>
        <w:widowControl w:val="off"/>
        <w:rPr>
          <w:rFonts w:hint="eastAsia" w:ascii="宋体" w:hAnsi="宋体" w:cs="宋体"/>
          <w:bCs/>
        </w:rPr>
      </w:pPr>
      <w:r>
        <w:rPr>
          <w:rFonts w:hint="eastAsia" w:ascii="宋体" w:hAnsi="宋体" w:cs="宋体"/>
          <w:bCs/>
        </w:rPr>
        <w:t xml:space="preserve">2、价格得分计算方法：根据各投标人通过符合性审查的有效投标报价中的最低价作为评标基准价，其价格分为满分。其他投标人的价格分统一按照下列公式计算：</w:t>
      </w:r>
      <w:r/>
    </w:p>
    <w:p>
      <w:pPr>
        <w:ind w:firstLine="420"/>
        <w:jc w:val="both"/>
        <w:spacing w:line="312" w:lineRule="auto"/>
        <w:widowControl w:val="off"/>
        <w:rPr>
          <w:rFonts w:hint="eastAsia" w:ascii="宋体" w:hAnsi="宋体" w:cs="宋体"/>
          <w:bCs/>
        </w:rPr>
      </w:pPr>
      <w:r>
        <w:rPr>
          <w:rFonts w:hint="eastAsia" w:ascii="宋体" w:hAnsi="宋体" w:cs="宋体"/>
          <w:bCs/>
        </w:rPr>
        <w:t xml:space="preserve">投标报价得分=（评审基准价/投标报价）×价格权值×100（本次投标报价权值为20%）（保留小数点后两位）。</w:t>
      </w:r>
      <w:r/>
    </w:p>
    <w:p>
      <w:pPr>
        <w:ind w:firstLine="422"/>
        <w:spacing w:line="312" w:lineRule="auto"/>
        <w:widowControl w:val="off"/>
        <w:tabs>
          <w:tab w:val="left" w:pos="-3420" w:leader="none"/>
          <w:tab w:val="left" w:pos="1620" w:leader="none"/>
        </w:tabs>
        <w:rPr>
          <w:rFonts w:hint="eastAsia" w:ascii="宋体" w:hAnsi="宋体" w:cs="宋体"/>
          <w:b/>
        </w:rPr>
      </w:pPr>
      <w:r>
        <w:rPr>
          <w:rFonts w:hint="eastAsia" w:ascii="宋体" w:hAnsi="宋体" w:cs="宋体"/>
          <w:b/>
        </w:rPr>
        <w:t xml:space="preserve">（二）技术部分(</w:t>
      </w:r>
      <w:r>
        <w:rPr>
          <w:rFonts w:hint="eastAsia" w:ascii="宋体" w:hAnsi="宋体" w:cs="宋体"/>
          <w:b/>
        </w:rPr>
        <w:t xml:space="preserve">51</w:t>
      </w:r>
      <w:r>
        <w:rPr>
          <w:rFonts w:hint="eastAsia" w:ascii="宋体" w:hAnsi="宋体" w:cs="宋体"/>
          <w:b/>
        </w:rPr>
        <w:t xml:space="preserve">分)</w:t>
      </w:r>
      <w:r/>
    </w:p>
    <w:p>
      <w:pPr>
        <w:ind w:firstLine="420"/>
        <w:spacing w:line="312" w:lineRule="auto"/>
        <w:widowControl w:val="off"/>
        <w:tabs>
          <w:tab w:val="left" w:pos="-3420" w:leader="none"/>
          <w:tab w:val="left" w:pos="1620" w:leader="none"/>
        </w:tabs>
        <w:rPr>
          <w:rFonts w:hint="eastAsia" w:ascii="宋体" w:hAnsi="宋体" w:cs="宋体"/>
          <w:b/>
          <w:bCs/>
        </w:rPr>
      </w:pPr>
      <w:r>
        <w:rPr>
          <w:rFonts w:hint="eastAsia" w:ascii="宋体" w:hAnsi="宋体" w:cs="宋体"/>
          <w:b/>
          <w:bCs/>
        </w:rPr>
        <w:t xml:space="preserve">1、</w:t>
      </w:r>
      <w:r>
        <w:rPr>
          <w:rFonts w:hint="eastAsia" w:ascii="宋体" w:hAnsi="宋体" w:cs="宋体"/>
          <w:b/>
          <w:bCs/>
        </w:rPr>
        <w:t xml:space="preserve">工作</w:t>
      </w:r>
      <w:r>
        <w:rPr>
          <w:rFonts w:hint="eastAsia" w:ascii="宋体" w:hAnsi="宋体" w:cs="宋体"/>
          <w:b/>
          <w:bCs/>
        </w:rPr>
        <w:t xml:space="preserve">服务方案（</w:t>
      </w:r>
      <w:r>
        <w:rPr>
          <w:rFonts w:hint="eastAsia" w:ascii="宋体" w:hAnsi="宋体" w:cs="宋体"/>
          <w:b/>
          <w:bCs/>
        </w:rPr>
        <w:t xml:space="preserve">30</w:t>
      </w:r>
      <w:r>
        <w:rPr>
          <w:rFonts w:hint="eastAsia" w:ascii="宋体" w:hAnsi="宋体" w:cs="宋体"/>
          <w:b/>
          <w:bCs/>
        </w:rPr>
        <w:t xml:space="preserve">分）</w:t>
      </w:r>
      <w:r/>
    </w:p>
    <w:p>
      <w:pPr>
        <w:ind w:firstLine="420"/>
        <w:spacing w:line="312" w:lineRule="auto"/>
        <w:widowControl w:val="off"/>
        <w:tabs>
          <w:tab w:val="left" w:pos="-3420" w:leader="none"/>
          <w:tab w:val="left" w:pos="1620" w:leader="none"/>
        </w:tabs>
        <w:rPr>
          <w:rFonts w:hint="eastAsia" w:ascii="宋体" w:hAnsi="宋体" w:cs="宋体"/>
        </w:rPr>
      </w:pPr>
      <w:r>
        <w:rPr>
          <w:rFonts w:hint="eastAsia" w:ascii="宋体" w:hAnsi="宋体" w:cs="宋体"/>
        </w:rPr>
        <w:t xml:space="preserve">服务方案内容至少包括：</w:t>
      </w:r>
      <w:r>
        <w:rPr>
          <w:rFonts w:hint="eastAsia" w:ascii="宋体" w:hAnsi="宋体" w:cs="宋体"/>
          <w:b/>
          <w:bCs/>
        </w:rPr>
        <w:t xml:space="preserve">①代理会计核算工作方案②代理财务收支工作方案③代理资金管理工作方案④代理票据管理工作方案⑤代理财政专项资金管理工作方案⑥协助资产管理工作方案⑦协助合同管理工作方案</w:t>
      </w:r>
      <w:r>
        <w:rPr>
          <w:rFonts w:hint="eastAsia" w:ascii="宋体" w:hAnsi="宋体" w:cs="宋体"/>
          <w:b/>
          <w:bCs/>
        </w:rPr>
        <w:t xml:space="preserve">⑧</w:t>
      </w:r>
      <w:r>
        <w:rPr>
          <w:rFonts w:hint="eastAsia" w:ascii="宋体" w:hAnsi="宋体" w:cs="宋体"/>
          <w:b/>
          <w:bCs/>
        </w:rPr>
        <w:t xml:space="preserve">提供会计信息工作方案</w:t>
      </w:r>
      <w:r>
        <w:rPr>
          <w:rFonts w:hint="eastAsia" w:ascii="宋体" w:hAnsi="宋体" w:cs="宋体"/>
          <w:b/>
          <w:bCs/>
        </w:rPr>
        <w:t xml:space="preserve">⑨</w:t>
      </w:r>
      <w:r>
        <w:rPr>
          <w:rFonts w:hint="eastAsia" w:ascii="宋体" w:hAnsi="宋体" w:cs="宋体"/>
          <w:b/>
          <w:bCs/>
        </w:rPr>
        <w:t xml:space="preserve">代理会计日常资料并建档移交</w:t>
      </w:r>
      <w:r>
        <w:rPr>
          <w:rFonts w:hint="eastAsia" w:ascii="宋体" w:hAnsi="宋体" w:cs="宋体"/>
          <w:b/>
          <w:bCs/>
        </w:rPr>
        <w:t xml:space="preserve">工作方案</w:t>
      </w:r>
      <w:r>
        <w:rPr>
          <w:rFonts w:hint="eastAsia" w:ascii="宋体" w:hAnsi="宋体" w:cs="宋体"/>
          <w:b/>
          <w:bCs/>
        </w:rPr>
        <w:t xml:space="preserve">⑩代理税务申报及纳税规划工作方案</w:t>
      </w:r>
      <w:r>
        <w:rPr>
          <w:rFonts w:hint="eastAsia" w:ascii="宋体" w:hAnsi="宋体" w:cs="宋体"/>
        </w:rPr>
        <w:t xml:space="preserve">。方案内容针对本项目且符合本项目实际需求的</w:t>
      </w:r>
      <w:r>
        <w:rPr>
          <w:rFonts w:hint="eastAsia" w:ascii="宋体" w:hAnsi="宋体" w:cs="宋体"/>
        </w:rPr>
        <w:t xml:space="preserve">，</w:t>
      </w:r>
      <w:r>
        <w:rPr>
          <w:rFonts w:hint="eastAsia" w:ascii="宋体" w:hAnsi="宋体" w:cs="宋体"/>
        </w:rPr>
        <w:t xml:space="preserve">得</w:t>
      </w:r>
      <w:r>
        <w:rPr>
          <w:rFonts w:hint="eastAsia" w:ascii="宋体" w:hAnsi="宋体" w:cs="宋体"/>
        </w:rPr>
        <w:t xml:space="preserve">30</w:t>
      </w:r>
      <w:r>
        <w:rPr>
          <w:rFonts w:hint="eastAsia" w:ascii="宋体" w:hAnsi="宋体" w:cs="宋体"/>
        </w:rPr>
        <w:t xml:space="preserve">分，每缺少一项内容，或内容非专门针对本项目，</w:t>
      </w:r>
      <w:r>
        <w:rPr>
          <w:rFonts w:hint="eastAsia" w:ascii="宋体" w:hAnsi="宋体" w:cs="宋体"/>
        </w:rPr>
        <w:t xml:space="preserve">或内容</w:t>
      </w:r>
      <w:r>
        <w:rPr>
          <w:rFonts w:hint="eastAsia" w:ascii="宋体" w:hAnsi="宋体" w:cs="宋体"/>
        </w:rPr>
        <w:t xml:space="preserve">不能满足本项目实际需求的，每一项扣3分。</w:t>
      </w:r>
      <w:r/>
    </w:p>
    <w:p>
      <w:pPr>
        <w:ind w:firstLine="420"/>
        <w:spacing w:line="312" w:lineRule="auto"/>
        <w:widowControl w:val="off"/>
        <w:tabs>
          <w:tab w:val="left" w:pos="-3420" w:leader="none"/>
          <w:tab w:val="left" w:pos="1620" w:leader="none"/>
        </w:tabs>
        <w:rPr>
          <w:rFonts w:hint="eastAsia" w:ascii="宋体" w:hAnsi="宋体" w:cs="宋体"/>
        </w:rPr>
      </w:pPr>
      <w:r>
        <w:rPr>
          <w:rFonts w:hint="eastAsia" w:ascii="宋体" w:hAnsi="宋体" w:cs="宋体"/>
          <w:b/>
          <w:bCs/>
        </w:rPr>
        <w:t xml:space="preserve">2、</w:t>
      </w:r>
      <w:bookmarkStart w:id="57" w:name="OLE_LINK56"/>
      <w:r>
        <w:rPr>
          <w:rFonts w:hint="eastAsia" w:ascii="宋体" w:hAnsi="宋体" w:cs="宋体"/>
          <w:b/>
          <w:bCs/>
        </w:rPr>
        <w:t xml:space="preserve">制度管理方案</w:t>
      </w:r>
      <w:bookmarkEnd w:id="57"/>
      <w:r>
        <w:rPr>
          <w:rFonts w:hint="eastAsia" w:ascii="宋体" w:hAnsi="宋体" w:cs="宋体"/>
          <w:b/>
          <w:bCs/>
        </w:rPr>
        <w:t xml:space="preserve">（6分）</w:t>
      </w:r>
      <w:r/>
    </w:p>
    <w:p>
      <w:pPr>
        <w:ind w:firstLine="420"/>
        <w:spacing w:line="312" w:lineRule="auto"/>
        <w:widowControl w:val="off"/>
        <w:tabs>
          <w:tab w:val="left" w:pos="-3420" w:leader="none"/>
          <w:tab w:val="left" w:pos="1620" w:leader="none"/>
        </w:tabs>
        <w:rPr>
          <w:rFonts w:hint="eastAsia" w:ascii="宋体" w:hAnsi="宋体" w:cs="宋体"/>
        </w:rPr>
      </w:pPr>
      <w:r/>
      <w:bookmarkStart w:id="58" w:name="OLE_LINK17"/>
      <w:r>
        <w:rPr>
          <w:rFonts w:hint="eastAsia" w:ascii="宋体" w:hAnsi="宋体" w:cs="宋体"/>
        </w:rPr>
        <w:t xml:space="preserve">方案内容至少包括</w:t>
      </w:r>
      <w:r>
        <w:rPr>
          <w:rFonts w:hint="eastAsia" w:ascii="宋体" w:hAnsi="宋体" w:cs="宋体"/>
          <w:b/>
          <w:bCs/>
        </w:rPr>
        <w:t xml:space="preserve">：①</w:t>
      </w:r>
      <w:r>
        <w:rPr>
          <w:rFonts w:hint="eastAsia" w:ascii="宋体" w:hAnsi="宋体" w:cs="宋体"/>
          <w:b/>
          <w:bCs/>
        </w:rPr>
        <w:t xml:space="preserve">人事管理及考核制度</w:t>
      </w:r>
      <w:r>
        <w:rPr>
          <w:rFonts w:hint="eastAsia" w:ascii="宋体" w:hAnsi="宋体" w:cs="宋体"/>
          <w:b/>
          <w:bCs/>
        </w:rPr>
        <w:t xml:space="preserve">②</w:t>
      </w:r>
      <w:r>
        <w:rPr>
          <w:rFonts w:hint="eastAsia" w:ascii="宋体" w:hAnsi="宋体" w:cs="宋体"/>
          <w:b/>
          <w:bCs/>
        </w:rPr>
        <w:t xml:space="preserve">安全保密制度</w:t>
      </w:r>
      <w:r>
        <w:rPr>
          <w:rFonts w:hint="eastAsia" w:ascii="宋体" w:hAnsi="宋体" w:cs="宋体"/>
        </w:rPr>
        <w:t xml:space="preserve">。方案内容针对本项目且符合本项目实际需求的</w:t>
      </w:r>
      <w:r>
        <w:rPr>
          <w:rFonts w:hint="eastAsia" w:ascii="宋体" w:hAnsi="宋体" w:cs="宋体"/>
        </w:rPr>
        <w:t xml:space="preserve">，</w:t>
      </w:r>
      <w:r>
        <w:rPr>
          <w:rFonts w:hint="eastAsia" w:ascii="宋体" w:hAnsi="宋体" w:cs="宋体"/>
        </w:rPr>
        <w:t xml:space="preserve">得6分，每缺少一项内容,或内容非专门针对本项目，</w:t>
      </w:r>
      <w:r>
        <w:rPr>
          <w:rFonts w:hint="eastAsia" w:ascii="宋体" w:hAnsi="宋体" w:cs="宋体"/>
        </w:rPr>
        <w:t xml:space="preserve">或内容</w:t>
      </w:r>
      <w:r>
        <w:rPr>
          <w:rFonts w:hint="eastAsia" w:ascii="宋体" w:hAnsi="宋体" w:cs="宋体"/>
        </w:rPr>
        <w:t xml:space="preserve">不能满足本项目实际需求的，每一项扣3分。</w:t>
      </w:r>
      <w:bookmarkEnd w:id="58"/>
      <w:r/>
    </w:p>
    <w:p>
      <w:pPr>
        <w:ind w:firstLine="420"/>
        <w:spacing w:line="312" w:lineRule="auto"/>
        <w:widowControl w:val="off"/>
        <w:tabs>
          <w:tab w:val="left" w:pos="-3420" w:leader="none"/>
          <w:tab w:val="left" w:pos="1620" w:leader="none"/>
        </w:tabs>
        <w:rPr>
          <w:rFonts w:hint="eastAsia" w:ascii="宋体" w:hAnsi="宋体" w:cs="宋体"/>
          <w:b/>
          <w:bCs/>
        </w:rPr>
      </w:pPr>
      <w:r>
        <w:rPr>
          <w:rFonts w:hint="eastAsia" w:ascii="宋体" w:hAnsi="宋体" w:cs="宋体"/>
          <w:b/>
          <w:bCs/>
        </w:rPr>
        <w:t xml:space="preserve">3、</w:t>
      </w:r>
      <w:bookmarkStart w:id="59" w:name="OLE_LINK18"/>
      <w:r>
        <w:rPr>
          <w:rFonts w:hint="eastAsia" w:ascii="宋体" w:hAnsi="宋体" w:cs="宋体"/>
          <w:b/>
          <w:bCs/>
        </w:rPr>
        <w:t xml:space="preserve">人员培训方案</w:t>
      </w:r>
      <w:bookmarkEnd w:id="59"/>
      <w:r>
        <w:rPr>
          <w:rFonts w:hint="eastAsia" w:ascii="宋体" w:hAnsi="宋体" w:cs="宋体"/>
          <w:b/>
          <w:bCs/>
        </w:rPr>
        <w:t xml:space="preserve">（6分）</w:t>
      </w:r>
      <w:r/>
    </w:p>
    <w:p>
      <w:pPr>
        <w:ind w:firstLine="420"/>
        <w:spacing w:line="312" w:lineRule="auto"/>
        <w:widowControl w:val="off"/>
        <w:tabs>
          <w:tab w:val="left" w:pos="-3420" w:leader="none"/>
          <w:tab w:val="left" w:pos="1620" w:leader="none"/>
        </w:tabs>
        <w:rPr>
          <w:rFonts w:hint="eastAsia" w:ascii="宋体" w:hAnsi="宋体" w:cs="宋体"/>
        </w:rPr>
      </w:pPr>
      <w:r>
        <w:rPr>
          <w:rFonts w:hint="eastAsia" w:ascii="宋体" w:hAnsi="宋体" w:cs="宋体"/>
        </w:rPr>
        <w:t xml:space="preserve">方案内容至少包括：</w:t>
      </w:r>
      <w:r>
        <w:rPr>
          <w:rFonts w:hint="eastAsia" w:ascii="宋体" w:hAnsi="宋体" w:cs="宋体"/>
          <w:b/>
          <w:bCs/>
        </w:rPr>
        <w:t xml:space="preserve">①</w:t>
      </w:r>
      <w:r>
        <w:rPr>
          <w:rFonts w:hint="eastAsia" w:ascii="宋体" w:hAnsi="宋体" w:cs="宋体"/>
          <w:b/>
          <w:bCs/>
        </w:rPr>
        <w:t xml:space="preserve">培训内容</w:t>
      </w:r>
      <w:r>
        <w:rPr>
          <w:rFonts w:hint="eastAsia" w:ascii="宋体" w:hAnsi="宋体" w:cs="宋体"/>
          <w:b/>
          <w:bCs/>
        </w:rPr>
        <w:t xml:space="preserve">②培训</w:t>
      </w:r>
      <w:r>
        <w:rPr>
          <w:rFonts w:hint="eastAsia" w:ascii="宋体" w:hAnsi="宋体" w:cs="宋体"/>
          <w:b/>
          <w:bCs/>
        </w:rPr>
        <w:t xml:space="preserve">计划</w:t>
      </w:r>
      <w:r>
        <w:rPr>
          <w:rFonts w:hint="eastAsia" w:ascii="宋体" w:hAnsi="宋体" w:cs="宋体"/>
          <w:b/>
          <w:bCs/>
        </w:rPr>
        <w:t xml:space="preserve">③</w:t>
      </w:r>
      <w:r>
        <w:rPr>
          <w:rFonts w:hint="eastAsia" w:ascii="宋体" w:hAnsi="宋体" w:cs="宋体"/>
          <w:b/>
          <w:bCs/>
        </w:rPr>
        <w:t xml:space="preserve">组织与经费保障</w:t>
      </w:r>
      <w:r>
        <w:rPr>
          <w:rFonts w:hint="eastAsia" w:ascii="宋体" w:hAnsi="宋体" w:cs="宋体"/>
        </w:rPr>
        <w:t xml:space="preserve">。方案内容针对本项目且符合本项目实际需求的</w:t>
      </w:r>
      <w:r>
        <w:rPr>
          <w:rFonts w:hint="eastAsia" w:ascii="宋体" w:hAnsi="宋体" w:cs="宋体"/>
        </w:rPr>
        <w:t xml:space="preserve">，</w:t>
      </w:r>
      <w:r>
        <w:rPr>
          <w:rFonts w:hint="eastAsia" w:ascii="宋体" w:hAnsi="宋体" w:cs="宋体"/>
        </w:rPr>
        <w:t xml:space="preserve">得6分，每缺少一项内容，或内容非专门针对本项目，</w:t>
      </w:r>
      <w:r>
        <w:rPr>
          <w:rFonts w:hint="eastAsia" w:ascii="宋体" w:hAnsi="宋体" w:cs="宋体"/>
        </w:rPr>
        <w:t xml:space="preserve">或内容</w:t>
      </w:r>
      <w:r>
        <w:rPr>
          <w:rFonts w:hint="eastAsia" w:ascii="宋体" w:hAnsi="宋体" w:cs="宋体"/>
        </w:rPr>
        <w:t xml:space="preserve">不能满足本项目实际需求的，每一项扣</w:t>
      </w:r>
      <w:r>
        <w:rPr>
          <w:rFonts w:hint="eastAsia" w:ascii="宋体" w:hAnsi="宋体" w:cs="宋体"/>
        </w:rPr>
        <w:t xml:space="preserve">2</w:t>
      </w:r>
      <w:r>
        <w:rPr>
          <w:rFonts w:hint="eastAsia" w:ascii="宋体" w:hAnsi="宋体" w:cs="宋体"/>
        </w:rPr>
        <w:t xml:space="preserve">分。</w:t>
      </w:r>
      <w:r/>
    </w:p>
    <w:p>
      <w:pPr>
        <w:ind w:firstLine="482"/>
        <w:spacing w:line="312" w:lineRule="auto"/>
        <w:widowControl w:val="off"/>
        <w:rPr>
          <w:rFonts w:hint="eastAsia" w:ascii="宋体" w:hAnsi="宋体" w:cs="宋体"/>
          <w:b/>
          <w:bCs/>
        </w:rPr>
      </w:pPr>
      <w:r>
        <w:rPr>
          <w:rFonts w:hint="eastAsia" w:ascii="宋体" w:hAnsi="宋体" w:cs="宋体"/>
          <w:b/>
          <w:bCs/>
        </w:rPr>
        <w:t xml:space="preserve">4、</w:t>
      </w:r>
      <w:bookmarkStart w:id="60" w:name="OLE_LINK19"/>
      <w:r>
        <w:rPr>
          <w:rFonts w:hint="eastAsia" w:ascii="宋体" w:hAnsi="宋体" w:cs="宋体"/>
          <w:b/>
          <w:bCs/>
        </w:rPr>
        <w:t xml:space="preserve">针对村财项目合理化建议和意见</w:t>
      </w:r>
      <w:bookmarkEnd w:id="60"/>
      <w:r>
        <w:rPr>
          <w:rFonts w:hint="eastAsia" w:ascii="宋体" w:hAnsi="宋体" w:cs="宋体"/>
          <w:b/>
          <w:bCs/>
        </w:rPr>
        <w:t xml:space="preserve">（9分）</w:t>
      </w:r>
      <w:r/>
    </w:p>
    <w:p>
      <w:pPr>
        <w:ind w:firstLine="420"/>
        <w:spacing w:line="312" w:lineRule="auto"/>
        <w:widowControl w:val="off"/>
        <w:tabs>
          <w:tab w:val="left" w:pos="-3420" w:leader="none"/>
          <w:tab w:val="left" w:pos="1620" w:leader="none"/>
        </w:tabs>
        <w:rPr>
          <w:rFonts w:hint="eastAsia" w:ascii="宋体" w:hAnsi="宋体" w:cs="宋体"/>
        </w:rPr>
      </w:pPr>
      <w:r>
        <w:rPr>
          <w:rFonts w:hint="eastAsia" w:ascii="宋体" w:hAnsi="宋体" w:cs="宋体"/>
        </w:rPr>
        <w:t xml:space="preserve">方案内容至少包括：</w:t>
      </w:r>
      <w:r>
        <w:rPr>
          <w:rFonts w:hint="eastAsia" w:ascii="宋体" w:hAnsi="宋体" w:cs="宋体"/>
          <w:b/>
          <w:bCs/>
        </w:rPr>
        <w:t xml:space="preserve">①三资管理方面②财务收支管理③税收合理安排</w:t>
      </w:r>
      <w:r>
        <w:rPr>
          <w:rFonts w:hint="eastAsia" w:ascii="宋体" w:hAnsi="宋体" w:cs="宋体"/>
        </w:rPr>
        <w:t xml:space="preserve">。方案内容针对本项目且符合本项目实际需求的</w:t>
      </w:r>
      <w:r>
        <w:rPr>
          <w:rFonts w:hint="eastAsia" w:ascii="宋体" w:hAnsi="宋体" w:cs="宋体"/>
        </w:rPr>
        <w:t xml:space="preserve">，</w:t>
      </w:r>
      <w:r>
        <w:rPr>
          <w:rFonts w:hint="eastAsia" w:ascii="宋体" w:hAnsi="宋体" w:cs="宋体"/>
        </w:rPr>
        <w:t xml:space="preserve">得9分，</w:t>
      </w:r>
      <w:r>
        <w:rPr>
          <w:rFonts w:hint="eastAsia" w:ascii="宋体" w:hAnsi="宋体" w:cs="宋体"/>
        </w:rPr>
        <w:t xml:space="preserve">每缺少一项内容，或内容非专门针对本项目，或内容不能满足本项目实际需求的，每一项扣3分。</w:t>
      </w:r>
      <w:r/>
    </w:p>
    <w:p>
      <w:pPr>
        <w:ind w:firstLine="422"/>
        <w:spacing w:line="312" w:lineRule="auto"/>
        <w:widowControl w:val="off"/>
        <w:tabs>
          <w:tab w:val="left" w:pos="-3420" w:leader="none"/>
          <w:tab w:val="left" w:pos="1620" w:leader="none"/>
        </w:tabs>
        <w:rPr>
          <w:rFonts w:hint="eastAsia" w:ascii="宋体" w:hAnsi="宋体" w:cs="宋体"/>
          <w:b/>
        </w:rPr>
      </w:pPr>
      <w:r>
        <w:rPr>
          <w:rFonts w:hint="eastAsia" w:ascii="宋体" w:hAnsi="宋体" w:cs="宋体"/>
          <w:b/>
        </w:rPr>
        <w:t xml:space="preserve">（三）商务部分（</w:t>
      </w:r>
      <w:r>
        <w:rPr>
          <w:rFonts w:hint="eastAsia" w:ascii="宋体" w:hAnsi="宋体" w:cs="宋体"/>
          <w:b/>
        </w:rPr>
        <w:t xml:space="preserve">29</w:t>
      </w:r>
      <w:r>
        <w:rPr>
          <w:rFonts w:hint="eastAsia" w:ascii="宋体" w:hAnsi="宋体" w:cs="宋体"/>
          <w:b/>
        </w:rPr>
        <w:t xml:space="preserve">分）</w:t>
      </w:r>
      <w:r/>
    </w:p>
    <w:p>
      <w:pPr>
        <w:ind w:firstLine="420"/>
        <w:jc w:val="both"/>
        <w:spacing w:line="312" w:lineRule="auto"/>
        <w:widowControl w:val="off"/>
        <w:rPr>
          <w:rFonts w:hint="eastAsia" w:ascii="宋体" w:hAnsi="宋体"/>
        </w:rPr>
      </w:pPr>
      <w:r>
        <w:rPr>
          <w:rFonts w:hint="eastAsia" w:ascii="宋体" w:hAnsi="宋体"/>
        </w:rPr>
        <w:t xml:space="preserve">1、</w:t>
      </w:r>
      <w:bookmarkStart w:id="61" w:name="OLE_LINK20"/>
      <w:r>
        <w:rPr>
          <w:rFonts w:hint="eastAsia" w:ascii="宋体" w:hAnsi="宋体"/>
        </w:rPr>
        <w:t xml:space="preserve">财务总监</w:t>
      </w:r>
      <w:bookmarkEnd w:id="61"/>
      <w:r>
        <w:rPr>
          <w:rFonts w:hint="eastAsia" w:ascii="宋体" w:hAnsi="宋体"/>
        </w:rPr>
        <w:t xml:space="preserve">（5分）</w:t>
      </w:r>
      <w:r/>
    </w:p>
    <w:p>
      <w:pPr>
        <w:ind w:firstLine="420"/>
        <w:jc w:val="both"/>
        <w:spacing w:line="312" w:lineRule="auto"/>
        <w:widowControl w:val="off"/>
        <w:rPr>
          <w:rFonts w:hint="eastAsia" w:ascii="宋体" w:hAnsi="宋体"/>
        </w:rPr>
      </w:pPr>
      <w:r>
        <w:rPr>
          <w:rFonts w:hint="eastAsia" w:ascii="宋体" w:hAnsi="宋体"/>
        </w:rPr>
        <w:t xml:space="preserve">拟派本项目的财务总监具有注册会计师执业资格或税务师执业资格的，得</w:t>
      </w:r>
      <w:r>
        <w:rPr>
          <w:rFonts w:hint="eastAsia" w:ascii="宋体" w:hAnsi="宋体"/>
        </w:rPr>
        <w:t xml:space="preserve">5</w:t>
      </w:r>
      <w:r>
        <w:rPr>
          <w:rFonts w:hint="eastAsia" w:ascii="宋体" w:hAnsi="宋体"/>
        </w:rPr>
        <w:t xml:space="preserve">分</w:t>
      </w:r>
      <w:r>
        <w:rPr>
          <w:rFonts w:hint="eastAsia" w:ascii="宋体" w:hAnsi="宋体" w:cs="宋体"/>
        </w:rPr>
        <w:t xml:space="preserve">。</w:t>
      </w:r>
      <w:r>
        <w:rPr>
          <w:rFonts w:hint="eastAsia" w:ascii="宋体" w:hAnsi="宋体"/>
        </w:rPr>
        <w:t xml:space="preserve">本项最多得</w:t>
      </w:r>
      <w:r>
        <w:rPr>
          <w:rFonts w:hint="eastAsia" w:ascii="宋体" w:hAnsi="宋体"/>
        </w:rPr>
        <w:t xml:space="preserve">5</w:t>
      </w:r>
      <w:r>
        <w:rPr>
          <w:rFonts w:hint="eastAsia" w:ascii="宋体" w:hAnsi="宋体"/>
        </w:rPr>
        <w:t xml:space="preserve">分。</w:t>
      </w:r>
      <w:r/>
    </w:p>
    <w:p>
      <w:pPr>
        <w:ind w:firstLine="420"/>
        <w:jc w:val="both"/>
        <w:spacing w:line="312" w:lineRule="auto"/>
        <w:widowControl w:val="off"/>
        <w:rPr>
          <w:rFonts w:hint="eastAsia" w:ascii="宋体" w:hAnsi="宋体" w:cs="宋体"/>
        </w:rPr>
      </w:pPr>
      <w:r>
        <w:rPr>
          <w:rFonts w:hint="eastAsia" w:ascii="宋体" w:hAnsi="宋体"/>
        </w:rPr>
        <w:t xml:space="preserve">投标文件中提供</w:t>
      </w:r>
      <w:r>
        <w:rPr>
          <w:rFonts w:hint="eastAsia" w:ascii="宋体" w:hAnsi="宋体"/>
        </w:rPr>
        <w:t xml:space="preserve">人员</w:t>
      </w:r>
      <w:r>
        <w:rPr>
          <w:rFonts w:hint="eastAsia" w:ascii="宋体" w:hAnsi="宋体"/>
        </w:rPr>
        <w:t xml:space="preserve">相关证书及投标单位为该员工缴纳的投标截止时间前一个月的社保证明材料</w:t>
      </w:r>
      <w:r>
        <w:rPr>
          <w:rFonts w:hint="eastAsia" w:ascii="宋体" w:hAnsi="宋体"/>
        </w:rPr>
        <w:t xml:space="preserve">扫描件</w:t>
      </w:r>
      <w:r>
        <w:rPr>
          <w:rFonts w:hint="eastAsia" w:ascii="宋体" w:hAnsi="宋体" w:cs="宋体"/>
        </w:rPr>
        <w:t xml:space="preserve">并加盖单位公章</w:t>
      </w:r>
      <w:r>
        <w:rPr>
          <w:rFonts w:hint="eastAsia" w:ascii="宋体" w:hAnsi="宋体"/>
        </w:rPr>
        <w:t xml:space="preserve">，不提供不得分。</w:t>
      </w:r>
      <w:r/>
    </w:p>
    <w:p>
      <w:pPr>
        <w:ind w:firstLine="420"/>
        <w:jc w:val="both"/>
        <w:spacing w:line="312" w:lineRule="auto"/>
        <w:widowControl w:val="off"/>
        <w:rPr>
          <w:rFonts w:hint="eastAsia" w:ascii="宋体" w:hAnsi="宋体" w:cs="宋体"/>
        </w:rPr>
      </w:pPr>
      <w:r>
        <w:rPr>
          <w:rFonts w:hint="eastAsia" w:ascii="宋体" w:hAnsi="宋体"/>
        </w:rPr>
        <w:t xml:space="preserve">2、</w:t>
      </w:r>
      <w:bookmarkStart w:id="62" w:name="OLE_LINK21"/>
      <w:r>
        <w:rPr>
          <w:rFonts w:hint="eastAsia" w:ascii="宋体" w:hAnsi="宋体" w:cs="宋体"/>
        </w:rPr>
        <w:t xml:space="preserve">拟派本项目的其他财务人员（财务总监除外）</w:t>
      </w:r>
      <w:bookmarkEnd w:id="62"/>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分）</w:t>
      </w:r>
      <w:r/>
    </w:p>
    <w:p>
      <w:pPr>
        <w:ind w:firstLine="420"/>
        <w:jc w:val="both"/>
        <w:spacing w:line="312" w:lineRule="auto"/>
        <w:widowControl w:val="off"/>
        <w:rPr>
          <w:rFonts w:hint="eastAsia" w:ascii="宋体" w:hAnsi="宋体" w:cs="宋体"/>
        </w:rPr>
      </w:pPr>
      <w:r/>
      <w:bookmarkStart w:id="63" w:name="OLE_LINK13"/>
      <w:r>
        <w:rPr>
          <w:rFonts w:hint="eastAsia" w:ascii="宋体" w:hAnsi="宋体" w:cs="宋体"/>
        </w:rPr>
        <w:t xml:space="preserve">具有中级及以上会计专业技术职称的，有一人得2分，最高得</w:t>
      </w:r>
      <w:r>
        <w:rPr>
          <w:rFonts w:hint="eastAsia" w:ascii="宋体" w:hAnsi="宋体" w:cs="宋体"/>
        </w:rPr>
        <w:t xml:space="preserve">12</w:t>
      </w:r>
      <w:r>
        <w:rPr>
          <w:rFonts w:hint="eastAsia" w:ascii="宋体" w:hAnsi="宋体" w:cs="宋体"/>
        </w:rPr>
        <w:t xml:space="preserve">分；</w:t>
      </w:r>
      <w:r/>
    </w:p>
    <w:p>
      <w:pPr>
        <w:ind w:firstLine="420"/>
        <w:jc w:val="both"/>
        <w:spacing w:line="312" w:lineRule="auto"/>
        <w:widowControl w:val="off"/>
        <w:rPr>
          <w:rFonts w:hint="eastAsia" w:ascii="宋体" w:hAnsi="宋体" w:cs="宋体"/>
        </w:rPr>
      </w:pPr>
      <w:r>
        <w:rPr>
          <w:rFonts w:hint="eastAsia" w:ascii="宋体" w:hAnsi="宋体"/>
        </w:rPr>
        <w:t xml:space="preserve">投标文件中提供人员相关证书及投标单位为该员工缴纳的投标截止时间前一个月的社保证明材料</w:t>
      </w:r>
      <w:r>
        <w:rPr>
          <w:rFonts w:hint="eastAsia" w:ascii="宋体" w:hAnsi="宋体"/>
        </w:rPr>
        <w:t xml:space="preserve">扫描件</w:t>
      </w:r>
      <w:r>
        <w:rPr>
          <w:rFonts w:hint="eastAsia" w:ascii="宋体" w:hAnsi="宋体" w:cs="宋体"/>
        </w:rPr>
        <w:t xml:space="preserve">并加盖单位公章</w:t>
      </w:r>
      <w:r>
        <w:rPr>
          <w:rFonts w:hint="eastAsia" w:ascii="宋体" w:hAnsi="宋体"/>
        </w:rPr>
        <w:t xml:space="preserve">，不提供不得分。</w:t>
      </w:r>
      <w:bookmarkEnd w:id="63"/>
      <w:r/>
      <w:r/>
    </w:p>
    <w:p>
      <w:pPr>
        <w:ind w:firstLine="420"/>
        <w:jc w:val="both"/>
        <w:spacing w:line="312" w:lineRule="auto"/>
        <w:widowControl w:val="off"/>
        <w:rPr>
          <w:rFonts w:hint="eastAsia" w:ascii="宋体" w:hAnsi="宋体" w:cs="宋体"/>
        </w:rPr>
      </w:pPr>
      <w:r>
        <w:rPr>
          <w:rFonts w:hint="eastAsia" w:ascii="宋体" w:hAnsi="宋体" w:cs="宋体"/>
        </w:rPr>
        <w:t xml:space="preserve">3、</w:t>
      </w:r>
      <w:bookmarkStart w:id="64" w:name="OLE_LINK22"/>
      <w:r>
        <w:rPr>
          <w:rFonts w:hint="eastAsia" w:ascii="宋体" w:hAnsi="宋体" w:cs="宋体"/>
        </w:rPr>
        <w:t xml:space="preserve">企业</w:t>
      </w:r>
      <w:r>
        <w:rPr>
          <w:rFonts w:hint="eastAsia" w:ascii="宋体" w:hAnsi="宋体" w:cs="宋体"/>
        </w:rPr>
        <w:t xml:space="preserve">类似业绩</w:t>
      </w:r>
      <w:bookmarkEnd w:id="64"/>
      <w:r>
        <w:rPr>
          <w:rFonts w:hint="eastAsia" w:ascii="宋体" w:hAnsi="宋体" w:cs="宋体"/>
        </w:rPr>
        <w:t xml:space="preserve">（12分）</w:t>
      </w:r>
      <w:r/>
    </w:p>
    <w:p>
      <w:pPr>
        <w:ind w:firstLine="420"/>
        <w:jc w:val="both"/>
        <w:spacing w:line="312" w:lineRule="auto"/>
        <w:widowControl w:val="off"/>
        <w:rPr>
          <w:rFonts w:hint="eastAsia" w:ascii="宋体" w:hAnsi="宋体" w:cs="宋体"/>
        </w:rPr>
      </w:pPr>
      <w:r/>
      <w:bookmarkStart w:id="65" w:name="OLE_LINK16"/>
      <w:r/>
      <w:bookmarkStart w:id="66" w:name="OLE_LINK23"/>
      <w:r>
        <w:rPr>
          <w:rFonts w:hint="eastAsia" w:ascii="宋体" w:hAnsi="宋体" w:cs="宋体"/>
        </w:rPr>
        <w:t xml:space="preserve">投标人202</w:t>
      </w:r>
      <w:r>
        <w:rPr>
          <w:rFonts w:hint="eastAsia" w:ascii="宋体" w:hAnsi="宋体" w:cs="宋体"/>
        </w:rPr>
        <w:t xml:space="preserve">2</w:t>
      </w:r>
      <w:r>
        <w:rPr>
          <w:rFonts w:hint="eastAsia" w:ascii="宋体" w:hAnsi="宋体" w:cs="宋体"/>
        </w:rPr>
        <w:t xml:space="preserve">年</w:t>
      </w:r>
      <w:r>
        <w:rPr>
          <w:rFonts w:hint="eastAsia" w:ascii="宋体" w:hAnsi="宋体" w:cs="宋体"/>
        </w:rPr>
        <w:t xml:space="preserve">1</w:t>
      </w:r>
      <w:r>
        <w:rPr>
          <w:rFonts w:hint="eastAsia" w:ascii="宋体" w:hAnsi="宋体" w:cs="宋体"/>
        </w:rPr>
        <w:t xml:space="preserve">月</w:t>
      </w:r>
      <w:r>
        <w:rPr>
          <w:rFonts w:hint="eastAsia" w:ascii="宋体" w:hAnsi="宋体" w:cs="宋体"/>
        </w:rPr>
        <w:t xml:space="preserve">1日</w:t>
      </w:r>
      <w:r>
        <w:rPr>
          <w:rFonts w:hint="eastAsia" w:ascii="宋体" w:hAnsi="宋体" w:cs="宋体"/>
        </w:rPr>
        <w:t xml:space="preserve">（以合同签订时间为准）以来承接过类似财务代理记账业绩的，有一份得</w:t>
      </w:r>
      <w:r>
        <w:rPr>
          <w:rFonts w:hint="eastAsia" w:ascii="宋体" w:hAnsi="宋体" w:cs="宋体"/>
        </w:rPr>
        <w:t xml:space="preserve">3</w:t>
      </w:r>
      <w:r>
        <w:rPr>
          <w:rFonts w:hint="eastAsia" w:ascii="宋体" w:hAnsi="宋体" w:cs="宋体"/>
        </w:rPr>
        <w:t xml:space="preserve">分，最多得</w:t>
      </w:r>
      <w:r>
        <w:rPr>
          <w:rFonts w:hint="eastAsia" w:ascii="宋体" w:hAnsi="宋体" w:cs="宋体"/>
        </w:rPr>
        <w:t xml:space="preserve">12</w:t>
      </w:r>
      <w:r>
        <w:rPr>
          <w:rFonts w:hint="eastAsia" w:ascii="宋体" w:hAnsi="宋体" w:cs="宋体"/>
        </w:rPr>
        <w:t xml:space="preserve">分</w:t>
      </w:r>
      <w:r>
        <w:rPr>
          <w:rFonts w:hint="eastAsia" w:ascii="宋体" w:hAnsi="宋体" w:cs="宋体"/>
        </w:rPr>
        <w:t xml:space="preserve">；</w:t>
      </w:r>
      <w:r/>
    </w:p>
    <w:p>
      <w:pPr>
        <w:ind w:firstLine="420"/>
        <w:jc w:val="both"/>
        <w:spacing w:line="312" w:lineRule="auto"/>
        <w:widowControl w:val="off"/>
        <w:rPr>
          <w:rFonts w:hint="eastAsia" w:ascii="宋体" w:hAnsi="宋体"/>
        </w:rPr>
      </w:pPr>
      <w:r>
        <w:rPr>
          <w:rFonts w:hint="eastAsia" w:ascii="宋体" w:hAnsi="宋体" w:cs="宋体"/>
        </w:rPr>
        <w:t xml:space="preserve">同一业主单位不累计得分；投标文件中提供合同扫描件并加盖单位公章，否则不得分。</w:t>
      </w:r>
      <w:bookmarkEnd w:id="65"/>
      <w:r/>
      <w:bookmarkEnd w:id="66"/>
      <w:r/>
    </w:p>
    <w:p>
      <w:pPr>
        <w:pStyle w:val="972"/>
        <w:spacing w:line="312" w:lineRule="auto"/>
        <w:rPr>
          <w:rFonts w:hint="eastAsia" w:hAnsi="宋体" w:eastAsia="宋体" w:cs="宋体"/>
          <w:b/>
          <w:bCs/>
          <w:sz w:val="24"/>
          <w:szCs w:val="24"/>
        </w:rPr>
      </w:pPr>
      <w:r>
        <w:rPr>
          <w:rFonts w:hint="eastAsia" w:hAnsi="宋体" w:eastAsia="宋体" w:cs="宋体"/>
          <w:b/>
          <w:bCs/>
          <w:sz w:val="24"/>
          <w:szCs w:val="24"/>
        </w:rPr>
      </w:r>
      <w:r/>
    </w:p>
    <w:p>
      <w:pPr>
        <w:pStyle w:val="972"/>
        <w:spacing w:line="312" w:lineRule="auto"/>
        <w:rPr>
          <w:rFonts w:hint="eastAsia" w:hAnsi="宋体" w:eastAsia="宋体" w:cs="宋体"/>
          <w:b/>
          <w:bCs/>
          <w:sz w:val="24"/>
          <w:szCs w:val="24"/>
        </w:rPr>
      </w:pPr>
      <w:r>
        <w:rPr>
          <w:rFonts w:hint="eastAsia" w:hAnsi="宋体" w:eastAsia="宋体" w:cs="宋体"/>
          <w:b/>
          <w:bCs/>
          <w:sz w:val="24"/>
          <w:szCs w:val="24"/>
        </w:rPr>
        <w:t xml:space="preserve">注：1、付款</w:t>
      </w:r>
      <w:r>
        <w:rPr>
          <w:rFonts w:hint="eastAsia" w:hAnsi="宋体" w:eastAsia="宋体" w:cs="宋体"/>
          <w:b/>
          <w:bCs/>
          <w:sz w:val="24"/>
          <w:szCs w:val="24"/>
        </w:rPr>
        <w:t xml:space="preserve">方式</w:t>
      </w:r>
      <w:r>
        <w:rPr>
          <w:rFonts w:hint="eastAsia" w:hAnsi="宋体" w:eastAsia="宋体" w:cs="宋体"/>
          <w:b/>
          <w:bCs/>
          <w:sz w:val="24"/>
          <w:szCs w:val="24"/>
        </w:rPr>
        <w:t xml:space="preserve">、合同履行期限如有负偏离的</w:t>
      </w:r>
      <w:r>
        <w:rPr>
          <w:rFonts w:hint="eastAsia" w:hAnsi="宋体" w:eastAsia="宋体" w:cs="宋体"/>
          <w:b/>
          <w:bCs/>
          <w:sz w:val="24"/>
          <w:szCs w:val="24"/>
        </w:rPr>
        <w:t xml:space="preserve">为无效标，</w:t>
      </w:r>
      <w:r>
        <w:rPr>
          <w:rFonts w:hint="eastAsia" w:hAnsi="宋体" w:eastAsia="宋体" w:cs="宋体"/>
          <w:b/>
          <w:bCs/>
          <w:sz w:val="24"/>
          <w:szCs w:val="24"/>
        </w:rPr>
        <w:t xml:space="preserve">不得中标。</w:t>
      </w:r>
      <w:r/>
    </w:p>
    <w:p>
      <w:pPr>
        <w:spacing w:line="312" w:lineRule="auto"/>
        <w:rPr>
          <w:rFonts w:hint="eastAsia" w:ascii="宋体" w:hAnsi="宋体" w:cs="宋体"/>
          <w:b/>
          <w:bCs/>
        </w:rPr>
      </w:pPr>
      <w:r>
        <w:rPr>
          <w:rFonts w:hint="eastAsia" w:ascii="宋体" w:hAnsi="宋体" w:cs="宋体"/>
          <w:b/>
          <w:bCs/>
        </w:rPr>
        <w:t xml:space="preserve">    2、针对评分标准中评分的每一条，投标人均应提供相关的电子资料并作出相应说明供评委评判，不提供相关资料的视为不具备该项得分的条件。</w:t>
      </w:r>
      <w:r/>
    </w:p>
    <w:p>
      <w:pPr>
        <w:ind w:firstLine="422"/>
        <w:spacing w:line="312" w:lineRule="auto"/>
        <w:rPr>
          <w:rFonts w:hint="eastAsia" w:ascii="宋体" w:hAnsi="宋体" w:cs="宋体"/>
          <w:b/>
          <w:bCs/>
        </w:rPr>
      </w:pPr>
      <w:r>
        <w:rPr>
          <w:rFonts w:hint="eastAsia" w:ascii="宋体" w:hAnsi="宋体" w:cs="宋体"/>
          <w:b/>
          <w:bCs/>
        </w:rPr>
        <w:t xml:space="preserve">3、所有要求提供的扫描件字迹须清晰可见,扫描不全或字迹不清晰</w:t>
      </w:r>
      <w:r>
        <w:rPr>
          <w:rFonts w:hint="eastAsia" w:ascii="宋体" w:hAnsi="宋体" w:cs="宋体"/>
          <w:b/>
          <w:bCs/>
        </w:rPr>
        <w:t xml:space="preserve">导致无法辨认</w:t>
      </w:r>
      <w:r>
        <w:rPr>
          <w:rFonts w:hint="eastAsia" w:ascii="宋体" w:hAnsi="宋体" w:cs="宋体"/>
          <w:b/>
          <w:bCs/>
        </w:rPr>
        <w:t xml:space="preserve">的，视为未提供。</w:t>
      </w:r>
      <w:r/>
    </w:p>
    <w:p>
      <w:pPr>
        <w:ind w:firstLine="422"/>
        <w:spacing w:line="312" w:lineRule="auto"/>
        <w:rPr>
          <w:rFonts w:hint="eastAsia" w:ascii="宋体" w:hAnsi="宋体" w:cs="宋体"/>
          <w:b/>
          <w:bCs/>
        </w:rPr>
      </w:pPr>
      <w:r>
        <w:rPr>
          <w:rFonts w:hint="eastAsia" w:ascii="宋体" w:hAnsi="宋体" w:cs="宋体"/>
          <w:b/>
          <w:bCs/>
        </w:rPr>
        <w:t xml:space="preserve">4、防止虚假应标，</w:t>
      </w:r>
      <w:r>
        <w:rPr>
          <w:rFonts w:hint="eastAsia" w:ascii="宋体" w:hAnsi="宋体" w:cs="宋体"/>
          <w:b/>
          <w:bCs/>
        </w:rPr>
        <w:t xml:space="preserve">采购单位</w:t>
      </w:r>
      <w:r>
        <w:rPr>
          <w:rFonts w:hint="eastAsia" w:ascii="宋体" w:hAnsi="宋体" w:cs="宋体"/>
          <w:b/>
          <w:bCs/>
        </w:rPr>
        <w:t xml:space="preserve">保留调查的权利，并由此引发的一切调查与诉讼费用由投标方承担。</w:t>
      </w:r>
      <w:r/>
    </w:p>
    <w:p>
      <w:pPr>
        <w:ind w:firstLine="422"/>
        <w:spacing w:line="312" w:lineRule="auto"/>
        <w:rPr>
          <w:rFonts w:hint="eastAsia" w:ascii="宋体" w:hAnsi="宋体" w:cs="宋体"/>
          <w:b/>
          <w:bCs/>
        </w:rPr>
      </w:pPr>
      <w:r>
        <w:rPr>
          <w:rFonts w:hint="eastAsia" w:ascii="宋体" w:hAnsi="宋体" w:cs="宋体"/>
          <w:b/>
          <w:bCs/>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rPr>
          <w:rStyle w:val="947"/>
          <w:rFonts w:hint="eastAsia" w:ascii="宋体" w:hAnsi="宋体" w:eastAsia="宋体" w:cs="宋体"/>
          <w:sz w:val="40"/>
          <w:szCs w:val="40"/>
        </w:rPr>
      </w:pPr>
      <w:r/>
      <w:bookmarkStart w:id="67" w:name="_Toc31315"/>
      <w:r>
        <w:rPr>
          <w:rStyle w:val="947"/>
          <w:rFonts w:hint="eastAsia" w:ascii="宋体" w:hAnsi="宋体" w:eastAsia="宋体" w:cs="宋体"/>
          <w:sz w:val="40"/>
          <w:szCs w:val="40"/>
        </w:rPr>
        <w:br w:type="page" w:clear="all"/>
      </w:r>
      <w:r/>
    </w:p>
    <w:p>
      <w:pPr>
        <w:jc w:val="center"/>
        <w:spacing w:line="360" w:lineRule="auto"/>
        <w:widowControl w:val="off"/>
        <w:rPr>
          <w:rStyle w:val="947"/>
          <w:rFonts w:hint="eastAsia" w:ascii="宋体" w:hAnsi="宋体" w:eastAsia="宋体" w:cs="宋体"/>
          <w:sz w:val="40"/>
          <w:szCs w:val="40"/>
        </w:rPr>
      </w:pPr>
      <w:r>
        <w:rPr>
          <w:rFonts w:hint="eastAsia" w:ascii="宋体" w:hAnsi="宋体" w:eastAsia="宋体" w:cs="宋体"/>
          <w:sz w:val="40"/>
          <w:szCs w:val="40"/>
        </w:rPr>
      </w:r>
      <w:r/>
    </w:p>
    <w:p>
      <w:pPr>
        <w:jc w:val="center"/>
        <w:spacing w:line="360" w:lineRule="auto"/>
        <w:widowControl w:val="off"/>
        <w:rPr>
          <w:rStyle w:val="947"/>
          <w:rFonts w:hint="eastAsia" w:ascii="宋体" w:hAnsi="宋体" w:eastAsia="宋体" w:cs="宋体"/>
          <w:sz w:val="40"/>
          <w:szCs w:val="40"/>
        </w:rPr>
      </w:pPr>
      <w:r>
        <w:rPr>
          <w:rStyle w:val="947"/>
          <w:rFonts w:hint="eastAsia" w:ascii="宋体" w:hAnsi="宋体" w:eastAsia="宋体" w:cs="宋体"/>
          <w:sz w:val="40"/>
          <w:szCs w:val="40"/>
        </w:rPr>
        <w:t xml:space="preserve">第六章 合同格式</w:t>
      </w:r>
      <w:bookmarkEnd w:id="67"/>
      <w:r/>
      <w:r/>
    </w:p>
    <w:p>
      <w:pPr>
        <w:spacing w:line="440" w:lineRule="exact"/>
        <w:rPr>
          <w:rFonts w:hint="eastAsia" w:ascii="宋体" w:hAnsi="宋体" w:cs="宋体"/>
          <w:sz w:val="32"/>
          <w:szCs w:val="32"/>
        </w:rPr>
      </w:pPr>
      <w:r/>
      <w:bookmarkStart w:id="68" w:name="_Toc480191160"/>
      <w:r/>
      <w:bookmarkStart w:id="69" w:name="_Toc479449569"/>
      <w:r/>
      <w:bookmarkStart w:id="70" w:name="_Toc479449483"/>
      <w:r/>
      <w:bookmarkEnd w:id="68"/>
      <w:r/>
      <w:bookmarkEnd w:id="69"/>
      <w:r/>
      <w:bookmarkEnd w:id="70"/>
      <w:r/>
      <w:r/>
    </w:p>
    <w:p>
      <w:pPr>
        <w:jc w:val="center"/>
        <w:rPr>
          <w:rFonts w:eastAsia="黑体"/>
          <w:sz w:val="144"/>
          <w:szCs w:val="32"/>
        </w:rPr>
      </w:pPr>
      <w:r>
        <w:rPr>
          <w:rFonts w:eastAsia="黑体"/>
          <w:sz w:val="144"/>
          <w:szCs w:val="32"/>
        </w:rPr>
      </w:r>
      <w:r/>
    </w:p>
    <w:p>
      <w:pPr>
        <w:jc w:val="center"/>
        <w:rPr>
          <w:rFonts w:eastAsia="黑体"/>
          <w:sz w:val="72"/>
        </w:rPr>
      </w:pPr>
      <w:r>
        <w:rPr>
          <w:rFonts w:hint="eastAsia" w:eastAsia="黑体"/>
          <w:sz w:val="72"/>
        </w:rPr>
        <w:t xml:space="preserve">采</w:t>
      </w:r>
      <w:r>
        <w:rPr>
          <w:rFonts w:hint="eastAsia" w:eastAsia="黑体"/>
          <w:sz w:val="72"/>
        </w:rPr>
        <w:t xml:space="preserve"> </w:t>
      </w:r>
      <w:r>
        <w:rPr>
          <w:rFonts w:hint="eastAsia" w:eastAsia="黑体"/>
          <w:sz w:val="72"/>
        </w:rPr>
        <w:t xml:space="preserve">购</w:t>
      </w:r>
      <w:r>
        <w:rPr>
          <w:rFonts w:eastAsia="黑体"/>
          <w:sz w:val="72"/>
        </w:rPr>
        <w:t xml:space="preserve"> </w:t>
      </w:r>
      <w:r>
        <w:rPr>
          <w:rFonts w:hint="eastAsia" w:eastAsia="黑体"/>
          <w:sz w:val="72"/>
        </w:rPr>
        <w:t xml:space="preserve">合</w:t>
      </w:r>
      <w:r>
        <w:rPr>
          <w:rFonts w:eastAsia="黑体"/>
          <w:sz w:val="72"/>
        </w:rPr>
        <w:t xml:space="preserve"> </w:t>
      </w:r>
      <w:r>
        <w:rPr>
          <w:rFonts w:hint="eastAsia" w:eastAsia="黑体"/>
          <w:sz w:val="72"/>
        </w:rPr>
        <w:t xml:space="preserve">同</w:t>
      </w:r>
      <w:r>
        <w:rPr>
          <w:rFonts w:eastAsia="黑体"/>
          <w:sz w:val="72"/>
        </w:rPr>
        <w:t xml:space="preserve"> </w:t>
      </w:r>
      <w:r>
        <w:rPr>
          <w:rFonts w:hint="eastAsia" w:eastAsia="黑体"/>
          <w:sz w:val="72"/>
        </w:rPr>
        <w:t xml:space="preserve">书</w:t>
      </w:r>
      <w:r/>
    </w:p>
    <w:p>
      <w:pPr>
        <w:ind w:left="3360" w:hanging="3360"/>
        <w:jc w:val="center"/>
        <w:spacing w:line="700" w:lineRule="exact"/>
        <w:rPr>
          <w:rFonts w:ascii="楷体_GB2312" w:eastAsia="楷体_GB2312"/>
          <w:sz w:val="40"/>
          <w:szCs w:val="32"/>
        </w:rPr>
      </w:pPr>
      <w:r>
        <w:rPr>
          <w:rFonts w:ascii="楷体_GB2312" w:eastAsia="楷体_GB2312"/>
          <w:sz w:val="40"/>
          <w:szCs w:val="32"/>
        </w:rPr>
      </w:r>
      <w:r/>
    </w:p>
    <w:p>
      <w:pPr>
        <w:spacing w:line="700" w:lineRule="exact"/>
        <w:tabs>
          <w:tab w:val="left" w:pos="1276" w:leader="none"/>
        </w:tabs>
        <w:rPr>
          <w:rFonts w:ascii="楷体_GB2312" w:eastAsia="楷体_GB2312"/>
          <w:sz w:val="40"/>
          <w:szCs w:val="32"/>
        </w:rPr>
      </w:pPr>
      <w:r>
        <w:rPr>
          <w:rFonts w:ascii="楷体_GB2312" w:eastAsia="楷体_GB2312"/>
          <w:sz w:val="40"/>
          <w:szCs w:val="32"/>
        </w:rPr>
      </w:r>
      <w:r/>
    </w:p>
    <w:p>
      <w:pPr>
        <w:spacing w:line="700" w:lineRule="exact"/>
        <w:tabs>
          <w:tab w:val="left" w:pos="1276" w:leader="none"/>
        </w:tabs>
        <w:rPr>
          <w:rFonts w:ascii="楷体_GB2312" w:eastAsia="楷体_GB2312"/>
          <w:sz w:val="40"/>
          <w:szCs w:val="32"/>
        </w:rPr>
      </w:pPr>
      <w:r>
        <w:rPr>
          <w:rFonts w:ascii="楷体_GB2312" w:eastAsia="楷体_GB2312"/>
          <w:sz w:val="40"/>
          <w:szCs w:val="32"/>
        </w:rPr>
      </w:r>
      <w:r/>
    </w:p>
    <w:p>
      <w:pPr>
        <w:ind w:firstLine="2100"/>
        <w:spacing w:line="700" w:lineRule="exact"/>
        <w:tabs>
          <w:tab w:val="left" w:pos="1276" w:leader="none"/>
        </w:tabs>
        <w:rPr>
          <w:rFonts w:hint="eastAsia" w:ascii="宋体" w:hAnsi="宋体"/>
          <w:sz w:val="28"/>
          <w:u w:val="single"/>
        </w:rPr>
      </w:pPr>
      <w:r>
        <w:rPr>
          <w:rFonts w:hint="eastAsia" w:ascii="宋体" w:hAnsi="宋体"/>
          <w:sz w:val="28"/>
        </w:rPr>
        <w:t xml:space="preserve">项目名称:</w:t>
      </w:r>
      <w:r>
        <w:rPr>
          <w:rFonts w:ascii="宋体" w:hAnsi="宋体"/>
          <w:sz w:val="28"/>
        </w:rPr>
        <w:t xml:space="preserve"> </w:t>
      </w:r>
      <w:r>
        <w:rPr>
          <w:rFonts w:hint="eastAsia" w:ascii="宋体" w:hAnsi="宋体"/>
          <w:sz w:val="28"/>
          <w:u w:val="single"/>
        </w:rPr>
        <w:t xml:space="preserve"> </w:t>
      </w:r>
      <w:r>
        <w:rPr>
          <w:rFonts w:ascii="宋体" w:hAnsi="宋体"/>
          <w:sz w:val="28"/>
          <w:u w:val="single"/>
        </w:rPr>
        <w:t xml:space="preserve">                       </w:t>
      </w:r>
      <w:r/>
    </w:p>
    <w:p>
      <w:pPr>
        <w:ind w:firstLine="2100"/>
        <w:spacing w:line="700" w:lineRule="exact"/>
        <w:tabs>
          <w:tab w:val="left" w:pos="1276" w:leader="none"/>
        </w:tabs>
        <w:rPr>
          <w:rFonts w:hint="eastAsia" w:ascii="宋体" w:hAnsi="宋体"/>
          <w:sz w:val="28"/>
        </w:rPr>
      </w:pPr>
      <w:r>
        <w:rPr>
          <w:rFonts w:hint="eastAsia" w:ascii="宋体" w:hAnsi="宋体"/>
          <w:sz w:val="28"/>
        </w:rPr>
        <w:t xml:space="preserve">项目</w:t>
      </w:r>
      <w:r>
        <w:rPr>
          <w:rFonts w:hint="eastAsia" w:ascii="宋体" w:hAnsi="宋体"/>
          <w:sz w:val="28"/>
        </w:rPr>
        <w:t xml:space="preserve">编号</w:t>
      </w:r>
      <w:r>
        <w:rPr>
          <w:rFonts w:hint="eastAsia" w:ascii="宋体" w:hAnsi="宋体"/>
          <w:sz w:val="28"/>
        </w:rPr>
        <w:t xml:space="preserve">:</w:t>
      </w:r>
      <w:r>
        <w:rPr>
          <w:rFonts w:ascii="宋体" w:hAnsi="宋体"/>
          <w:sz w:val="28"/>
        </w:rPr>
        <w:t xml:space="preserve"> </w:t>
      </w:r>
      <w:r>
        <w:rPr>
          <w:rFonts w:hint="eastAsia" w:ascii="宋体" w:hAnsi="宋体"/>
          <w:sz w:val="28"/>
          <w:u w:val="single"/>
        </w:rPr>
        <w:t xml:space="preserve"> </w:t>
      </w:r>
      <w:r>
        <w:rPr>
          <w:rFonts w:ascii="宋体" w:hAnsi="宋体"/>
          <w:sz w:val="28"/>
          <w:u w:val="single"/>
        </w:rPr>
        <w:t xml:space="preserve">                       </w:t>
      </w:r>
      <w:r/>
    </w:p>
    <w:p>
      <w:pPr>
        <w:ind w:firstLine="2100"/>
        <w:spacing w:line="700" w:lineRule="exact"/>
        <w:tabs>
          <w:tab w:val="left" w:pos="567" w:leader="none"/>
        </w:tabs>
        <w:rPr>
          <w:rFonts w:hint="eastAsia" w:ascii="宋体" w:hAnsi="宋体"/>
          <w:sz w:val="28"/>
          <w:u w:val="single"/>
        </w:rPr>
      </w:pPr>
      <w:r>
        <w:rPr>
          <w:rFonts w:hint="eastAsia" w:ascii="宋体" w:hAnsi="宋体"/>
          <w:sz w:val="28"/>
        </w:rPr>
        <w:t xml:space="preserve">采购单位：</w:t>
      </w:r>
      <w:r>
        <w:rPr>
          <w:rFonts w:hint="eastAsia" w:ascii="宋体" w:hAnsi="宋体"/>
          <w:sz w:val="28"/>
          <w:u w:val="single"/>
        </w:rPr>
        <w:t xml:space="preserve">  </w:t>
      </w:r>
      <w:r>
        <w:rPr>
          <w:rFonts w:ascii="宋体" w:hAnsi="宋体"/>
          <w:sz w:val="28"/>
          <w:u w:val="single"/>
        </w:rPr>
        <w:t xml:space="preserve">                      </w:t>
      </w:r>
      <w:r/>
    </w:p>
    <w:p>
      <w:pPr>
        <w:ind w:firstLine="2100"/>
        <w:spacing w:line="700" w:lineRule="exact"/>
        <w:tabs>
          <w:tab w:val="left" w:pos="567" w:leader="none"/>
        </w:tabs>
        <w:rPr>
          <w:rFonts w:hint="eastAsia" w:ascii="宋体" w:hAnsi="宋体"/>
          <w:sz w:val="28"/>
        </w:rPr>
      </w:pPr>
      <w:r>
        <w:rPr>
          <w:rFonts w:hint="eastAsia" w:ascii="宋体" w:hAnsi="宋体"/>
          <w:sz w:val="28"/>
        </w:rPr>
        <w:t xml:space="preserve">中标单位</w:t>
      </w:r>
      <w:r>
        <w:rPr>
          <w:rFonts w:hint="eastAsia" w:ascii="宋体" w:hAnsi="宋体"/>
          <w:sz w:val="28"/>
        </w:rPr>
        <w:t xml:space="preserve">：</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p>
    <w:p>
      <w:pPr>
        <w:ind w:left="4340" w:hanging="2696"/>
        <w:jc w:val="both"/>
        <w:spacing w:line="700" w:lineRule="exact"/>
        <w:rPr>
          <w:rFonts w:hint="eastAsia" w:ascii="宋体" w:hAnsi="宋体"/>
          <w:szCs w:val="22"/>
        </w:rPr>
      </w:pPr>
      <w:r>
        <w:rPr>
          <w:rFonts w:hint="eastAsia" w:ascii="宋体" w:hAnsi="宋体"/>
          <w:szCs w:val="22"/>
        </w:rPr>
      </w:r>
      <w:r/>
    </w:p>
    <w:p>
      <w:pPr>
        <w:ind w:left="4340" w:hanging="2696"/>
        <w:jc w:val="center"/>
        <w:spacing w:line="700" w:lineRule="exact"/>
        <w:rPr>
          <w:rFonts w:hint="eastAsia" w:ascii="宋体" w:hAnsi="宋体"/>
          <w:szCs w:val="22"/>
        </w:rPr>
      </w:pPr>
      <w:r>
        <w:rPr>
          <w:rFonts w:hint="eastAsia" w:ascii="宋体" w:hAnsi="宋体"/>
          <w:szCs w:val="22"/>
        </w:rPr>
      </w:r>
      <w:r/>
    </w:p>
    <w:p>
      <w:pPr>
        <w:ind w:left="1440" w:firstLine="1120"/>
        <w:jc w:val="both"/>
        <w:spacing w:line="700" w:lineRule="exact"/>
        <w:rPr>
          <w:rFonts w:hint="eastAsia" w:ascii="宋体" w:hAnsi="宋体"/>
          <w:sz w:val="28"/>
          <w:szCs w:val="28"/>
        </w:rPr>
      </w:pPr>
      <w:r>
        <w:rPr>
          <w:rFonts w:hint="eastAsia" w:ascii="宋体" w:hAnsi="宋体"/>
          <w:sz w:val="28"/>
          <w:szCs w:val="28"/>
        </w:rPr>
        <w:t xml:space="preserve">签订日期：</w:t>
      </w:r>
      <w:r>
        <w:rPr>
          <w:rFonts w:hint="eastAsia" w:ascii="宋体" w:hAnsi="宋体"/>
          <w:sz w:val="28"/>
          <w:szCs w:val="28"/>
        </w:rPr>
        <w:t xml:space="preserve">     年   月   日</w:t>
      </w:r>
      <w:r/>
    </w:p>
    <w:p>
      <w:pPr>
        <w:ind w:left="4340" w:hanging="2696"/>
        <w:spacing w:line="700" w:lineRule="exact"/>
        <w:rPr>
          <w:rFonts w:hint="eastAsia" w:ascii="宋体" w:hAnsi="宋体"/>
          <w:sz w:val="32"/>
          <w:szCs w:val="28"/>
        </w:rPr>
      </w:pPr>
      <w:r>
        <w:rPr>
          <w:rFonts w:hint="eastAsia" w:ascii="宋体" w:hAnsi="宋体"/>
          <w:sz w:val="32"/>
          <w:szCs w:val="28"/>
        </w:rPr>
      </w:r>
      <w:r/>
    </w:p>
    <w:p>
      <w:pPr>
        <w:ind w:firstLine="480"/>
        <w:rPr>
          <w:rFonts w:hint="eastAsia" w:ascii="宋体" w:hAnsi="宋体"/>
          <w:sz w:val="32"/>
          <w:szCs w:val="28"/>
          <w:u w:val="single"/>
        </w:rPr>
      </w:pPr>
      <w:r>
        <w:rPr>
          <w:rFonts w:hint="eastAsia" w:ascii="宋体" w:hAnsi="宋体"/>
          <w:sz w:val="32"/>
          <w:szCs w:val="28"/>
          <w:u w:val="single"/>
        </w:rPr>
      </w:r>
      <w:r/>
    </w:p>
    <w:p>
      <w:pPr>
        <w:pStyle w:val="964"/>
        <w:jc w:val="left"/>
        <w:spacing w:line="360" w:lineRule="auto"/>
        <w:rPr>
          <w:rFonts w:hint="eastAsia" w:hAnsi="宋体" w:eastAsia="宋体" w:cs="宋体"/>
          <w:sz w:val="24"/>
          <w:szCs w:val="24"/>
        </w:rPr>
      </w:pPr>
      <w:r>
        <w:rPr>
          <w:rFonts w:hint="eastAsia" w:hAnsi="宋体" w:eastAsia="宋体" w:cs="宋体"/>
          <w:sz w:val="24"/>
          <w:szCs w:val="24"/>
        </w:rPr>
      </w:r>
      <w:r/>
    </w:p>
    <w:p>
      <w:pPr>
        <w:ind w:firstLine="420"/>
        <w:spacing w:line="360" w:lineRule="auto"/>
        <w:widowControl w:val="off"/>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br w:type="page" w:clear="all"/>
      </w:r>
      <w:r/>
    </w:p>
    <w:p>
      <w:pPr>
        <w:spacing w:line="360" w:lineRule="auto"/>
        <w:rPr>
          <w:rFonts w:cs="宋体"/>
        </w:rPr>
      </w:pPr>
      <w:r>
        <w:rPr>
          <w:rFonts w:cs="宋体"/>
        </w:rPr>
      </w:r>
      <w:r/>
    </w:p>
    <w:tbl>
      <w:tblPr>
        <w:tblW w:w="0" w:type="auto"/>
        <w:tblLook w:val="04A0" w:firstRow="1" w:lastRow="0" w:firstColumn="1" w:lastColumn="0" w:noHBand="0" w:noVBand="1"/>
      </w:tblPr>
      <w:tblGrid>
        <w:gridCol w:w="4930"/>
        <w:gridCol w:w="4924"/>
      </w:tblGrid>
      <w:tr>
        <w:trPr/>
        <w:tc>
          <w:tcPr>
            <w:tcW w:w="5040" w:type="dxa"/>
            <w:textDirection w:val="lrTb"/>
            <w:noWrap w:val="false"/>
          </w:tcPr>
          <w:p>
            <w:pPr>
              <w:spacing w:line="360" w:lineRule="auto"/>
              <w:tabs>
                <w:tab w:val="left" w:pos="6237" w:leader="none"/>
              </w:tabs>
              <w:rPr>
                <w:rFonts w:hint="eastAsia" w:ascii="宋体" w:hAnsi="宋体" w:cs="宋体"/>
              </w:rPr>
              <w:outlineLvl w:val="0"/>
            </w:pPr>
            <w:r>
              <w:rPr>
                <w:rFonts w:hint="eastAsia" w:ascii="宋体" w:hAnsi="宋体" w:cs="宋体"/>
              </w:rPr>
              <w:t xml:space="preserve">甲方（</w:t>
            </w:r>
            <w:r>
              <w:rPr>
                <w:rFonts w:hint="eastAsia" w:ascii="宋体" w:hAnsi="宋体" w:cs="宋体"/>
              </w:rPr>
              <w:t xml:space="preserve">采购单位</w:t>
            </w:r>
            <w:r>
              <w:rPr>
                <w:rFonts w:hint="eastAsia" w:ascii="宋体" w:hAnsi="宋体" w:cs="宋体"/>
              </w:rPr>
              <w:t xml:space="preserve">）：</w:t>
            </w:r>
            <w:r>
              <w:rPr>
                <w:rFonts w:hint="eastAsia" w:cs="宋体"/>
                <w:bCs/>
              </w:rPr>
              <w:t xml:space="preserve">太仓市双凤镇人民政府</w:t>
            </w:r>
            <w:r/>
          </w:p>
        </w:tc>
        <w:tc>
          <w:tcPr>
            <w:tcW w:w="5040" w:type="dxa"/>
            <w:textDirection w:val="lrTb"/>
            <w:noWrap w:val="false"/>
          </w:tcPr>
          <w:p>
            <w:pPr>
              <w:spacing w:line="360" w:lineRule="auto"/>
              <w:tabs>
                <w:tab w:val="left" w:pos="6237" w:leader="none"/>
              </w:tabs>
              <w:rPr>
                <w:rFonts w:hint="eastAsia" w:ascii="宋体" w:hAnsi="宋体" w:cs="宋体"/>
              </w:rPr>
              <w:outlineLvl w:val="0"/>
            </w:pPr>
            <w:r>
              <w:rPr>
                <w:rFonts w:hint="eastAsia" w:ascii="宋体" w:hAnsi="宋体" w:cs="宋体"/>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rPr>
              <w:outlineLvl w:val="0"/>
            </w:pPr>
            <w:r>
              <w:rPr>
                <w:rFonts w:hint="eastAsia" w:ascii="宋体" w:hAnsi="宋体" w:cs="宋体"/>
              </w:rPr>
              <w:t xml:space="preserve">乙方（</w:t>
            </w:r>
            <w:r>
              <w:rPr>
                <w:rFonts w:hint="eastAsia" w:ascii="宋体" w:hAnsi="宋体" w:cs="宋体"/>
              </w:rPr>
              <w:t xml:space="preserve">中标单位</w:t>
            </w:r>
            <w:r>
              <w:rPr>
                <w:rFonts w:hint="eastAsia" w:ascii="宋体" w:hAnsi="宋体" w:cs="宋体"/>
              </w:rPr>
              <w:t xml:space="preserve">）：</w:t>
            </w:r>
            <w:r/>
          </w:p>
        </w:tc>
        <w:tc>
          <w:tcPr>
            <w:tcW w:w="5040" w:type="dxa"/>
            <w:textDirection w:val="lrTb"/>
            <w:noWrap w:val="false"/>
          </w:tcPr>
          <w:p>
            <w:pPr>
              <w:spacing w:line="360" w:lineRule="auto"/>
              <w:tabs>
                <w:tab w:val="left" w:pos="6237" w:leader="none"/>
              </w:tabs>
              <w:rPr>
                <w:rFonts w:hint="eastAsia" w:ascii="宋体" w:hAnsi="宋体" w:cs="宋体"/>
              </w:rPr>
              <w:outlineLvl w:val="0"/>
            </w:pPr>
            <w:r>
              <w:rPr>
                <w:rFonts w:hint="eastAsia" w:ascii="宋体" w:hAnsi="宋体" w:cs="宋体"/>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rPr>
              <w:outlineLvl w:val="0"/>
            </w:pPr>
            <w:r>
              <w:rPr>
                <w:rFonts w:hint="eastAsia" w:ascii="宋体" w:hAnsi="宋体" w:cs="宋体"/>
              </w:rPr>
              <w:t xml:space="preserve">签订时间：</w:t>
            </w:r>
            <w:r/>
          </w:p>
        </w:tc>
        <w:tc>
          <w:tcPr>
            <w:tcW w:w="5040" w:type="dxa"/>
            <w:textDirection w:val="lrTb"/>
            <w:noWrap w:val="false"/>
          </w:tcPr>
          <w:p>
            <w:pPr>
              <w:spacing w:line="360" w:lineRule="auto"/>
              <w:tabs>
                <w:tab w:val="left" w:pos="6237" w:leader="none"/>
              </w:tabs>
              <w:rPr>
                <w:rFonts w:hint="eastAsia" w:ascii="宋体" w:hAnsi="宋体" w:cs="宋体"/>
              </w:rPr>
              <w:outlineLvl w:val="0"/>
            </w:pPr>
            <w:r>
              <w:rPr>
                <w:rFonts w:hint="eastAsia" w:ascii="宋体" w:hAnsi="宋体" w:cs="宋体"/>
              </w:rPr>
              <w:t xml:space="preserve">签订地点：</w:t>
            </w:r>
            <w:r/>
          </w:p>
        </w:tc>
      </w:tr>
    </w:tbl>
    <w:p>
      <w:pPr>
        <w:ind w:firstLine="420"/>
        <w:spacing w:line="360" w:lineRule="auto"/>
        <w:tabs>
          <w:tab w:val="left" w:pos="6237" w:leader="none"/>
        </w:tabs>
        <w:rPr>
          <w:rFonts w:hint="eastAsia" w:ascii="宋体" w:hAnsi="宋体" w:cs="宋体"/>
        </w:rPr>
        <w:outlineLvl w:val="0"/>
      </w:pPr>
      <w:r>
        <w:rPr>
          <w:rFonts w:hint="eastAsia" w:ascii="宋体" w:hAnsi="宋体" w:cs="宋体"/>
        </w:rPr>
        <w:t xml:space="preserve">根据</w:t>
      </w:r>
      <w:r>
        <w:rPr>
          <w:rFonts w:hint="eastAsia" w:ascii="宋体" w:hAnsi="宋体" w:cs="宋体"/>
          <w:u w:val="single"/>
        </w:rPr>
        <w:t xml:space="preserve">中衡设计集团工程咨询有限公司</w:t>
      </w:r>
      <w:r>
        <w:rPr>
          <w:rFonts w:hint="eastAsia" w:ascii="宋体" w:hAnsi="宋体" w:cs="宋体"/>
        </w:rPr>
        <w:t xml:space="preserve">采购编号</w:t>
      </w:r>
      <w:r>
        <w:rPr>
          <w:rFonts w:hint="eastAsia" w:ascii="宋体" w:hAnsi="宋体" w:cs="宋体"/>
          <w:u w:val="single"/>
        </w:rPr>
        <w:t xml:space="preserve">JSZC-320585-ZHSJ-G2025-0003</w:t>
      </w:r>
      <w:r>
        <w:rPr>
          <w:rFonts w:hint="eastAsia" w:ascii="宋体" w:hAnsi="宋体" w:cs="宋体"/>
        </w:rPr>
        <w:t xml:space="preserve">号政府采购文件及中标单位的投标文件和中标通知书，甲乙双方就甲方聘用乙方从事</w:t>
      </w:r>
      <w:r>
        <w:rPr>
          <w:rFonts w:hint="eastAsia" w:ascii="宋体" w:hAnsi="宋体" w:cs="宋体"/>
          <w:u w:val="single"/>
        </w:rPr>
        <w:t xml:space="preserve">双凤镇农村集体财务管理代理服务</w:t>
      </w:r>
      <w:r>
        <w:rPr>
          <w:rFonts w:hint="eastAsia" w:ascii="宋体" w:hAnsi="宋体" w:cs="宋体"/>
        </w:rPr>
        <w:t xml:space="preserve">项目，签订本合同书。</w:t>
      </w:r>
      <w:r/>
    </w:p>
    <w:p>
      <w:pPr>
        <w:ind w:firstLine="420"/>
        <w:spacing w:line="360" w:lineRule="auto"/>
        <w:tabs>
          <w:tab w:val="left" w:pos="6237" w:leader="none"/>
        </w:tabs>
        <w:rPr>
          <w:rFonts w:hint="eastAsia" w:ascii="宋体" w:hAnsi="宋体" w:cs="宋体"/>
        </w:rPr>
        <w:outlineLvl w:val="0"/>
      </w:pPr>
      <w:r>
        <w:rPr>
          <w:rFonts w:hint="eastAsia" w:ascii="宋体" w:hAnsi="宋体" w:cs="宋体"/>
        </w:rPr>
        <w:t xml:space="preserve">一、合同基本内容</w:t>
      </w:r>
      <w:r/>
    </w:p>
    <w:p>
      <w:pPr>
        <w:ind w:firstLine="420"/>
        <w:jc w:val="both"/>
        <w:spacing w:line="360" w:lineRule="auto"/>
        <w:widowControl w:val="off"/>
        <w:rPr>
          <w:rFonts w:hint="eastAsia" w:ascii="宋体" w:hAnsi="宋体" w:cs="宋体"/>
          <w:lang w:val="zh-CN"/>
        </w:rPr>
      </w:pPr>
      <w:r>
        <w:rPr>
          <w:rFonts w:hint="eastAsia" w:ascii="宋体" w:hAnsi="宋体" w:cs="宋体"/>
          <w:lang w:val="zh-CN"/>
        </w:rPr>
        <w:t xml:space="preserve">1、项目名称：</w:t>
      </w:r>
      <w:r>
        <w:rPr>
          <w:rFonts w:hint="eastAsia" w:ascii="宋体" w:hAnsi="宋体" w:cs="宋体"/>
          <w:u w:val="single"/>
        </w:rPr>
        <w:t xml:space="preserve">双凤镇农村集体财务管理代理服务</w:t>
      </w:r>
      <w:r/>
    </w:p>
    <w:p>
      <w:pPr>
        <w:ind w:firstLine="420"/>
        <w:jc w:val="both"/>
        <w:spacing w:line="360" w:lineRule="auto"/>
        <w:widowControl w:val="off"/>
        <w:rPr>
          <w:rFonts w:hint="eastAsia" w:ascii="宋体" w:hAnsi="宋体" w:cs="宋体"/>
        </w:rPr>
      </w:pPr>
      <w:r>
        <w:rPr>
          <w:rFonts w:hint="eastAsia" w:ascii="宋体" w:hAnsi="宋体" w:cs="宋体"/>
        </w:rPr>
        <w:t xml:space="preserve">2、对象和范围：</w:t>
      </w:r>
      <w:r>
        <w:rPr>
          <w:rFonts w:hint="eastAsia" w:ascii="宋体" w:hAnsi="宋体" w:cs="宋体"/>
        </w:rPr>
        <w:t xml:space="preserve">双凤镇辖下村及村级集体合作经济组织（包括村级联合发展实体）</w:t>
      </w:r>
      <w:r>
        <w:rPr>
          <w:rFonts w:hint="eastAsia" w:ascii="宋体" w:hAnsi="宋体" w:cs="宋体"/>
        </w:rPr>
        <w:t xml:space="preserve">。</w:t>
      </w:r>
      <w:r/>
    </w:p>
    <w:p>
      <w:pPr>
        <w:ind w:firstLine="420"/>
        <w:jc w:val="both"/>
        <w:spacing w:line="360" w:lineRule="auto"/>
        <w:widowControl w:val="off"/>
        <w:rPr>
          <w:rFonts w:hint="eastAsia" w:ascii="宋体" w:hAnsi="宋体" w:cs="宋体"/>
        </w:rPr>
      </w:pPr>
      <w:r>
        <w:rPr>
          <w:rFonts w:hint="eastAsia" w:ascii="宋体" w:hAnsi="宋体" w:cs="宋体"/>
        </w:rPr>
        <w:t xml:space="preserve">3、服务依据：</w:t>
      </w:r>
      <w:r/>
    </w:p>
    <w:p>
      <w:pPr>
        <w:ind w:firstLine="380"/>
        <w:jc w:val="both"/>
        <w:spacing w:line="360" w:lineRule="auto"/>
        <w:widowControl w:val="off"/>
        <w:rPr>
          <w:rFonts w:hint="eastAsia" w:ascii="宋体" w:hAnsi="宋体"/>
        </w:rPr>
      </w:pPr>
      <w:r>
        <w:rPr>
          <w:rFonts w:hint="eastAsia" w:ascii="宋体" w:hAnsi="宋体"/>
        </w:rPr>
        <w:t xml:space="preserve">（1）严格执行全国人大及财政部制定的《中华人民共和国会计法》、《会计基础工作规范》、《村集体经济组织会计制度》、《农民合作社财务会计制度》和国家有关法律法规。</w:t>
      </w:r>
      <w:r/>
    </w:p>
    <w:p>
      <w:pPr>
        <w:ind w:firstLine="380"/>
        <w:jc w:val="both"/>
        <w:spacing w:line="360" w:lineRule="auto"/>
        <w:widowControl w:val="off"/>
        <w:rPr>
          <w:rFonts w:hint="eastAsia" w:ascii="宋体" w:hAnsi="宋体"/>
        </w:rPr>
      </w:pPr>
      <w:r>
        <w:rPr>
          <w:rFonts w:hint="eastAsia" w:ascii="宋体" w:hAnsi="宋体"/>
        </w:rPr>
        <w:t xml:space="preserve">（2）太仓市农业农村局等上级部门和双凤镇制定的相关制度文件（如相关制度修改按照新修订的制度执行）。</w:t>
      </w:r>
      <w:r/>
    </w:p>
    <w:p>
      <w:pPr>
        <w:ind w:firstLine="380"/>
        <w:jc w:val="both"/>
        <w:spacing w:line="360" w:lineRule="auto"/>
        <w:widowControl w:val="off"/>
        <w:rPr>
          <w:rFonts w:hint="eastAsia" w:ascii="宋体" w:hAnsi="宋体"/>
        </w:rPr>
      </w:pPr>
      <w:r>
        <w:rPr>
          <w:rFonts w:hint="eastAsia" w:ascii="宋体" w:hAnsi="宋体"/>
        </w:rPr>
        <w:t xml:space="preserve">（3）双凤镇各村依法订立的有关村规民约，以及集体合作经济组织的章程。</w:t>
      </w:r>
      <w:r/>
    </w:p>
    <w:p>
      <w:pPr>
        <w:ind w:firstLine="420"/>
        <w:jc w:val="both"/>
        <w:spacing w:line="360" w:lineRule="auto"/>
        <w:widowControl w:val="off"/>
        <w:rPr>
          <w:rFonts w:hint="eastAsia" w:ascii="宋体" w:hAnsi="宋体" w:cs="宋体"/>
        </w:rPr>
      </w:pPr>
      <w:r>
        <w:rPr>
          <w:rFonts w:hint="eastAsia" w:ascii="宋体" w:hAnsi="宋体" w:cs="宋体"/>
        </w:rPr>
        <w:t xml:space="preserve">4、服务内容：</w:t>
      </w:r>
      <w:r/>
    </w:p>
    <w:p>
      <w:pPr>
        <w:ind w:firstLine="380"/>
        <w:jc w:val="both"/>
        <w:spacing w:line="360" w:lineRule="auto"/>
        <w:widowControl w:val="off"/>
        <w:rPr>
          <w:rFonts w:hint="eastAsia" w:ascii="宋体" w:hAnsi="宋体"/>
        </w:rPr>
      </w:pPr>
      <w:r>
        <w:rPr>
          <w:rFonts w:hint="eastAsia" w:ascii="宋体" w:hAnsi="宋体"/>
        </w:rPr>
        <w:t xml:space="preserve">（1）农村财务管理核算业务（代理会计核算、代理财务收支、代理资金管理、代理票据管理、代理财政专项资金管理、协助资产管理、协助合同管理、提供会计信息、代理会计日常资料并建档移交、代理税务申报及纳税规划等服务项目），凡采购单位认定的组织发生的各项经济业务的会计核算均由中标单位统一代理。</w:t>
      </w:r>
      <w:r/>
    </w:p>
    <w:p>
      <w:pPr>
        <w:ind w:firstLine="420"/>
        <w:jc w:val="both"/>
        <w:spacing w:line="360" w:lineRule="auto"/>
        <w:widowControl w:val="off"/>
        <w:rPr>
          <w:rFonts w:hint="eastAsia" w:ascii="宋体" w:hAnsi="宋体" w:cs="宋体"/>
        </w:rPr>
      </w:pPr>
      <w:r>
        <w:rPr>
          <w:rFonts w:hint="eastAsia" w:ascii="宋体" w:hAnsi="宋体"/>
        </w:rPr>
        <w:t xml:space="preserve">（2）农村财务监管中心财务人员的管理和培训业务。</w:t>
      </w:r>
      <w:r/>
    </w:p>
    <w:p>
      <w:pPr>
        <w:ind w:firstLine="420"/>
        <w:jc w:val="both"/>
        <w:spacing w:line="360" w:lineRule="auto"/>
        <w:widowControl w:val="off"/>
        <w:rPr>
          <w:rFonts w:hint="eastAsia" w:ascii="宋体" w:hAnsi="宋体" w:cs="宋体"/>
        </w:rPr>
      </w:pPr>
      <w:r>
        <w:rPr>
          <w:rFonts w:hint="eastAsia" w:ascii="宋体" w:hAnsi="宋体" w:cs="宋体"/>
        </w:rPr>
        <w:t xml:space="preserve">5、乙方进行财务管理委托管理服务期限为一年，始于</w:t>
      </w:r>
      <w:r>
        <w:rPr>
          <w:rFonts w:hint="eastAsia" w:ascii="宋体" w:hAnsi="宋体" w:cs="宋体"/>
        </w:rPr>
        <w:t xml:space="preserve">2026</w:t>
      </w:r>
      <w:r>
        <w:rPr>
          <w:rFonts w:hint="eastAsia" w:ascii="宋体" w:hAnsi="宋体" w:cs="宋体"/>
        </w:rPr>
        <w:t xml:space="preserve">年</w:t>
      </w:r>
      <w:r>
        <w:rPr>
          <w:rFonts w:hint="eastAsia" w:ascii="宋体" w:hAnsi="宋体" w:cs="宋体"/>
        </w:rPr>
        <w:t xml:space="preserve">1</w:t>
      </w:r>
      <w:r>
        <w:rPr>
          <w:rFonts w:hint="eastAsia" w:ascii="宋体" w:hAnsi="宋体" w:cs="宋体"/>
        </w:rPr>
        <w:t xml:space="preserve">月</w:t>
      </w:r>
      <w:r>
        <w:rPr>
          <w:rFonts w:hint="eastAsia" w:ascii="宋体" w:hAnsi="宋体" w:cs="宋体"/>
        </w:rPr>
        <w:t xml:space="preserve">1</w:t>
      </w:r>
      <w:r>
        <w:rPr>
          <w:rFonts w:hint="eastAsia" w:ascii="宋体" w:hAnsi="宋体" w:cs="宋体"/>
        </w:rPr>
        <w:t xml:space="preserve">日，于</w:t>
      </w:r>
      <w:r>
        <w:rPr>
          <w:rFonts w:hint="eastAsia" w:ascii="宋体" w:hAnsi="宋体" w:cs="宋体"/>
        </w:rPr>
        <w:t xml:space="preserve">2026</w:t>
      </w:r>
      <w:r>
        <w:rPr>
          <w:rFonts w:hint="eastAsia" w:ascii="宋体" w:hAnsi="宋体" w:cs="宋体"/>
        </w:rPr>
        <w:t xml:space="preserve">年</w:t>
      </w:r>
      <w:r>
        <w:rPr>
          <w:rFonts w:hint="eastAsia" w:ascii="宋体" w:hAnsi="宋体" w:cs="宋体"/>
        </w:rPr>
        <w:t xml:space="preserve">12</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日止。</w:t>
      </w:r>
      <w:r/>
    </w:p>
    <w:p>
      <w:pPr>
        <w:ind w:firstLine="420"/>
        <w:jc w:val="both"/>
        <w:spacing w:line="360" w:lineRule="auto"/>
        <w:widowControl w:val="off"/>
        <w:rPr>
          <w:rFonts w:hint="eastAsia" w:ascii="宋体" w:hAnsi="宋体" w:cs="宋体"/>
        </w:rPr>
      </w:pPr>
      <w:r>
        <w:rPr>
          <w:rFonts w:hint="eastAsia" w:ascii="宋体" w:hAnsi="宋体" w:cs="宋体"/>
        </w:rPr>
        <w:t xml:space="preserve">6、下列文件为本合同不可分割部分：</w:t>
      </w:r>
      <w:r/>
    </w:p>
    <w:p>
      <w:pPr>
        <w:ind w:firstLine="420"/>
        <w:jc w:val="both"/>
        <w:spacing w:line="360" w:lineRule="auto"/>
        <w:widowControl w:val="off"/>
        <w:rPr>
          <w:rFonts w:hint="eastAsia" w:ascii="宋体" w:hAnsi="宋体" w:cs="宋体"/>
        </w:rPr>
      </w:pPr>
      <w:r>
        <w:rPr>
          <w:rFonts w:hint="eastAsia" w:ascii="宋体" w:hAnsi="宋体" w:cs="宋体"/>
        </w:rPr>
        <w:t xml:space="preserve">（1）中标通知书；</w:t>
      </w:r>
      <w:r/>
    </w:p>
    <w:p>
      <w:pPr>
        <w:ind w:firstLine="420"/>
        <w:jc w:val="both"/>
        <w:spacing w:line="360" w:lineRule="auto"/>
        <w:widowControl w:val="off"/>
        <w:rPr>
          <w:rFonts w:hint="eastAsia" w:ascii="宋体" w:hAnsi="宋体" w:cs="宋体"/>
        </w:rPr>
      </w:pPr>
      <w:r>
        <w:rPr>
          <w:rFonts w:hint="eastAsia" w:ascii="宋体" w:hAnsi="宋体" w:cs="宋体"/>
        </w:rPr>
        <w:t xml:space="preserve">（2）乙方的投标文件；</w:t>
      </w:r>
      <w:r/>
    </w:p>
    <w:p>
      <w:pPr>
        <w:ind w:firstLine="420"/>
        <w:jc w:val="both"/>
        <w:spacing w:line="360" w:lineRule="auto"/>
        <w:widowControl w:val="off"/>
        <w:rPr>
          <w:rFonts w:hint="eastAsia" w:ascii="宋体" w:hAnsi="宋体" w:cs="宋体"/>
        </w:rPr>
      </w:pPr>
      <w:r>
        <w:rPr>
          <w:rFonts w:hint="eastAsia" w:ascii="宋体" w:hAnsi="宋体" w:cs="宋体"/>
        </w:rPr>
        <w:t xml:space="preserve">（3）乙方在招标过程中所作的其它承诺、声明、书面澄清等；</w:t>
      </w:r>
      <w:r/>
    </w:p>
    <w:p>
      <w:pPr>
        <w:ind w:firstLine="420"/>
        <w:jc w:val="both"/>
        <w:spacing w:line="360" w:lineRule="auto"/>
        <w:widowControl w:val="off"/>
        <w:rPr>
          <w:rFonts w:hint="eastAsia" w:ascii="宋体" w:hAnsi="宋体" w:cs="宋体"/>
        </w:rPr>
      </w:pPr>
      <w:r>
        <w:rPr>
          <w:rFonts w:hint="eastAsia" w:ascii="宋体" w:hAnsi="宋体" w:cs="宋体"/>
        </w:rPr>
        <w:t xml:space="preserve">（4）本项目招标文件及其附件；</w:t>
      </w:r>
      <w:r/>
    </w:p>
    <w:p>
      <w:pPr>
        <w:ind w:firstLine="420"/>
        <w:jc w:val="both"/>
        <w:spacing w:line="360" w:lineRule="auto"/>
        <w:widowControl w:val="off"/>
        <w:rPr>
          <w:rFonts w:hint="eastAsia" w:ascii="宋体" w:hAnsi="宋体" w:cs="宋体"/>
        </w:rPr>
      </w:pPr>
      <w:r>
        <w:rPr>
          <w:rFonts w:hint="eastAsia" w:ascii="宋体" w:hAnsi="宋体" w:cs="宋体"/>
        </w:rPr>
        <w:t xml:space="preserve">（5）合同附件。</w:t>
      </w:r>
      <w:r/>
    </w:p>
    <w:p>
      <w:pPr>
        <w:ind w:firstLine="420"/>
        <w:jc w:val="both"/>
        <w:spacing w:line="360" w:lineRule="auto"/>
        <w:widowControl w:val="off"/>
        <w:rPr>
          <w:rFonts w:hint="eastAsia" w:ascii="宋体" w:hAnsi="宋体" w:cs="宋体"/>
        </w:rPr>
      </w:pPr>
      <w:r>
        <w:rPr>
          <w:rFonts w:hint="eastAsia" w:ascii="宋体" w:hAnsi="宋体" w:cs="宋体"/>
        </w:rPr>
        <w:t xml:space="preserve">以上与本合同具有同等法律效力</w:t>
      </w:r>
      <w:r/>
    </w:p>
    <w:p>
      <w:pPr>
        <w:ind w:firstLine="420"/>
        <w:jc w:val="both"/>
        <w:spacing w:line="360" w:lineRule="auto"/>
        <w:widowControl w:val="off"/>
        <w:rPr>
          <w:rFonts w:hint="eastAsia" w:ascii="宋体" w:hAnsi="宋体" w:cs="宋体"/>
        </w:rPr>
      </w:pPr>
      <w:r>
        <w:rPr>
          <w:rFonts w:hint="eastAsia" w:ascii="宋体" w:hAnsi="宋体" w:cs="宋体"/>
        </w:rPr>
        <w:t xml:space="preserve">二、合同金额</w:t>
      </w:r>
      <w:r/>
    </w:p>
    <w:p>
      <w:pPr>
        <w:ind w:firstLine="420"/>
        <w:jc w:val="both"/>
        <w:spacing w:line="360" w:lineRule="auto"/>
        <w:widowControl w:val="off"/>
        <w:rPr>
          <w:rFonts w:hint="eastAsia" w:ascii="宋体" w:hAnsi="宋体" w:cs="宋体"/>
        </w:rPr>
      </w:pPr>
      <w:r>
        <w:rPr>
          <w:rFonts w:hint="eastAsia" w:ascii="宋体" w:hAnsi="宋体" w:cs="宋体"/>
        </w:rPr>
        <w:t xml:space="preserve">合同总金额</w:t>
      </w:r>
      <w:r>
        <w:rPr>
          <w:rFonts w:hint="eastAsia" w:ascii="宋体" w:hAnsi="宋体" w:cs="宋体"/>
        </w:rPr>
        <w:t xml:space="preserve">为人民币</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rPr>
        <w:t xml:space="preserve">。（合同金额</w:t>
      </w:r>
      <w:r>
        <w:rPr>
          <w:rFonts w:hint="eastAsia" w:ascii="宋体" w:hAnsi="宋体" w:cs="宋体"/>
        </w:rPr>
        <w:t xml:space="preserve">包括</w:t>
      </w:r>
      <w:r>
        <w:rPr>
          <w:rFonts w:hint="eastAsia" w:ascii="宋体" w:hAnsi="宋体" w:cs="宋体"/>
        </w:rPr>
        <w:t xml:space="preserve">代理</w:t>
      </w:r>
      <w:r>
        <w:rPr>
          <w:rFonts w:hint="eastAsia" w:ascii="宋体" w:hAnsi="宋体" w:cs="宋体"/>
        </w:rPr>
        <w:t xml:space="preserve">服务费和考核费，其中考核费为</w:t>
      </w:r>
      <w:r>
        <w:rPr>
          <w:rFonts w:hint="eastAsia" w:ascii="宋体" w:hAnsi="宋体" w:cs="宋体"/>
        </w:rPr>
        <w:t xml:space="preserve">2</w:t>
      </w:r>
      <w:r>
        <w:rPr>
          <w:rFonts w:hint="eastAsia" w:ascii="宋体" w:hAnsi="宋体" w:cs="宋体"/>
        </w:rPr>
        <w:t xml:space="preserve">0万</w:t>
      </w:r>
      <w:r>
        <w:rPr>
          <w:rFonts w:hint="eastAsia" w:ascii="宋体" w:hAnsi="宋体" w:cs="宋体"/>
        </w:rPr>
        <w:t xml:space="preserve">元</w:t>
      </w:r>
      <w:r>
        <w:rPr>
          <w:rFonts w:hint="eastAsia" w:ascii="宋体" w:hAnsi="宋体" w:cs="宋体"/>
        </w:rPr>
        <w:t xml:space="preserve">）</w:t>
      </w:r>
      <w:r/>
    </w:p>
    <w:p>
      <w:pPr>
        <w:numPr>
          <w:ilvl w:val="0"/>
          <w:numId w:val="8"/>
        </w:numPr>
        <w:ind w:firstLine="420"/>
        <w:jc w:val="both"/>
        <w:spacing w:line="360" w:lineRule="auto"/>
        <w:widowControl w:val="off"/>
        <w:rPr>
          <w:rFonts w:hint="eastAsia" w:ascii="宋体" w:hAnsi="宋体" w:cs="宋体"/>
        </w:rPr>
      </w:pPr>
      <w:r>
        <w:rPr>
          <w:rFonts w:hint="eastAsia" w:ascii="宋体" w:hAnsi="宋体" w:cs="宋体"/>
        </w:rPr>
        <w:t xml:space="preserve">代理服务费</w:t>
      </w:r>
      <w:r/>
    </w:p>
    <w:p>
      <w:pPr>
        <w:ind w:firstLine="420"/>
        <w:jc w:val="both"/>
        <w:spacing w:line="360" w:lineRule="auto"/>
        <w:widowControl w:val="off"/>
        <w:rPr>
          <w:rFonts w:hint="eastAsia" w:ascii="宋体" w:hAnsi="宋体" w:cs="宋体"/>
        </w:rPr>
      </w:pPr>
      <w:r>
        <w:rPr>
          <w:rFonts w:hint="eastAsia" w:ascii="宋体" w:hAnsi="宋体" w:cs="宋体"/>
        </w:rPr>
        <w:t xml:space="preserve">1.代理服务管理费主要为税金、人员经费中“五险一金”集体部分、管理、培训员工费用、人员餐费及村级经济运行中提供建议、意见等咨询费用。</w:t>
      </w:r>
      <w:r/>
    </w:p>
    <w:p>
      <w:pPr>
        <w:ind w:firstLine="420"/>
        <w:jc w:val="both"/>
        <w:spacing w:line="360" w:lineRule="auto"/>
        <w:widowControl w:val="off"/>
        <w:rPr>
          <w:rFonts w:hint="eastAsia" w:ascii="宋体" w:hAnsi="宋体" w:cs="宋体"/>
        </w:rPr>
      </w:pPr>
      <w:r>
        <w:rPr>
          <w:rFonts w:hint="eastAsia" w:ascii="宋体" w:hAnsi="宋体" w:cs="宋体"/>
        </w:rPr>
        <w:t xml:space="preserve">2.代理服务费用包含1名财务总监、4名驻镇会计、</w:t>
      </w:r>
      <w:r>
        <w:rPr>
          <w:rFonts w:hint="eastAsia" w:ascii="宋体" w:hAnsi="宋体" w:cs="宋体"/>
        </w:rPr>
        <w:t xml:space="preserve">9</w:t>
      </w:r>
      <w:r>
        <w:rPr>
          <w:rFonts w:hint="eastAsia" w:ascii="宋体" w:hAnsi="宋体" w:cs="宋体"/>
        </w:rPr>
        <w:t xml:space="preserve">名驻村出纳的工资、补贴、奖金、团体人身意外保险费等人员经费。财务人员的社会保险费用单位负担部分（包含养老、医疗及生育、失业、工伤保险、住房公积金），具体依相关规定的标准核定。</w:t>
      </w:r>
      <w:r/>
    </w:p>
    <w:p>
      <w:pPr>
        <w:ind w:firstLine="420"/>
        <w:jc w:val="both"/>
        <w:spacing w:line="360" w:lineRule="auto"/>
        <w:widowControl w:val="off"/>
        <w:rPr>
          <w:rFonts w:hint="eastAsia" w:ascii="宋体" w:hAnsi="宋体" w:cs="宋体"/>
        </w:rPr>
      </w:pPr>
      <w:r>
        <w:rPr>
          <w:rFonts w:hint="eastAsia" w:ascii="宋体" w:hAnsi="宋体" w:cs="宋体"/>
        </w:rPr>
        <w:t xml:space="preserve">3.代理服务费不包含相关软件运行维护费。</w:t>
      </w:r>
      <w:r/>
    </w:p>
    <w:p>
      <w:pPr>
        <w:ind w:firstLine="420"/>
        <w:jc w:val="both"/>
        <w:spacing w:line="360" w:lineRule="auto"/>
        <w:widowControl w:val="off"/>
        <w:rPr>
          <w:rFonts w:hint="eastAsia" w:ascii="宋体" w:hAnsi="宋体" w:cs="宋体"/>
        </w:rPr>
      </w:pPr>
      <w:r>
        <w:rPr>
          <w:rFonts w:hint="eastAsia" w:ascii="宋体" w:hAnsi="宋体" w:cs="宋体"/>
        </w:rPr>
        <w:t xml:space="preserve">4.代理服务费不包含农村财务监管中心日常办公费用。</w:t>
      </w:r>
      <w:r/>
    </w:p>
    <w:p>
      <w:pPr>
        <w:ind w:firstLine="420"/>
        <w:jc w:val="both"/>
        <w:spacing w:line="360" w:lineRule="auto"/>
        <w:widowControl w:val="off"/>
        <w:rPr>
          <w:rFonts w:hint="eastAsia" w:ascii="宋体" w:hAnsi="宋体" w:cs="宋体"/>
        </w:rPr>
      </w:pPr>
      <w:r>
        <w:rPr>
          <w:rFonts w:hint="eastAsia" w:ascii="宋体" w:hAnsi="宋体" w:cs="宋体"/>
        </w:rPr>
        <w:t xml:space="preserve">（二）考核费</w:t>
      </w:r>
      <w:r/>
    </w:p>
    <w:p>
      <w:pPr>
        <w:ind w:firstLine="420"/>
        <w:jc w:val="both"/>
        <w:spacing w:line="360" w:lineRule="auto"/>
        <w:widowControl w:val="off"/>
        <w:rPr>
          <w:rFonts w:hint="eastAsia" w:ascii="宋体" w:hAnsi="宋体" w:cs="宋体"/>
        </w:rPr>
      </w:pPr>
      <w:r>
        <w:rPr>
          <w:rFonts w:hint="eastAsia" w:ascii="宋体" w:hAnsi="宋体" w:cs="宋体"/>
        </w:rPr>
        <w:t xml:space="preserve">考核费用总金额为</w:t>
      </w:r>
      <w:r>
        <w:rPr>
          <w:rFonts w:hint="eastAsia" w:ascii="宋体" w:hAnsi="宋体" w:cs="宋体"/>
        </w:rPr>
        <w:t xml:space="preserve">2</w:t>
      </w:r>
      <w:r>
        <w:rPr>
          <w:rFonts w:hint="eastAsia" w:ascii="宋体" w:hAnsi="宋体" w:cs="宋体"/>
        </w:rPr>
        <w:t xml:space="preserve">0万元。</w:t>
      </w:r>
      <w:r/>
    </w:p>
    <w:p>
      <w:pPr>
        <w:ind w:firstLine="420"/>
        <w:jc w:val="both"/>
        <w:spacing w:line="360" w:lineRule="auto"/>
        <w:widowControl w:val="off"/>
        <w:rPr>
          <w:rFonts w:hint="eastAsia" w:ascii="宋体" w:hAnsi="宋体" w:cs="宋体"/>
        </w:rPr>
      </w:pPr>
      <w:r>
        <w:rPr>
          <w:rFonts w:hint="eastAsia" w:ascii="宋体" w:hAnsi="宋体" w:cs="宋体"/>
        </w:rPr>
        <w:t xml:space="preserve">（三）支付方式和支付时间：</w:t>
      </w:r>
      <w:r/>
    </w:p>
    <w:p>
      <w:pPr>
        <w:contextualSpacing/>
        <w:ind w:firstLine="420"/>
        <w:jc w:val="both"/>
        <w:spacing w:line="360" w:lineRule="auto"/>
        <w:widowControl w:val="off"/>
        <w:tabs>
          <w:tab w:val="left" w:pos="424" w:leader="none"/>
        </w:tabs>
        <w:rPr>
          <w:rFonts w:hint="eastAsia" w:ascii="宋体" w:hAnsi="宋体" w:cs="宋体"/>
        </w:rPr>
      </w:pPr>
      <w:r>
        <w:rPr>
          <w:rFonts w:hint="eastAsia" w:ascii="宋体" w:hAnsi="宋体" w:cs="宋体"/>
        </w:rPr>
        <w:t xml:space="preserve">A、</w:t>
      </w:r>
      <w:r>
        <w:rPr>
          <w:rFonts w:hint="eastAsia" w:ascii="宋体" w:hAnsi="宋体" w:cs="宋体"/>
        </w:rPr>
        <w:t xml:space="preserve">付款</w:t>
      </w:r>
      <w:r>
        <w:rPr>
          <w:rFonts w:hint="eastAsia" w:ascii="宋体" w:hAnsi="宋体" w:cs="宋体"/>
        </w:rPr>
        <w:t xml:space="preserve">方式</w:t>
      </w:r>
      <w:r>
        <w:rPr>
          <w:rFonts w:hint="eastAsia" w:ascii="宋体" w:hAnsi="宋体" w:cs="宋体"/>
        </w:rPr>
        <w:t xml:space="preserve">：</w:t>
      </w:r>
      <w:r/>
    </w:p>
    <w:p>
      <w:pPr>
        <w:contextualSpacing/>
        <w:ind w:firstLine="420"/>
        <w:jc w:val="both"/>
        <w:spacing w:line="360" w:lineRule="auto"/>
        <w:widowControl w:val="off"/>
        <w:tabs>
          <w:tab w:val="left" w:pos="424" w:leader="none"/>
        </w:tabs>
        <w:rPr>
          <w:rFonts w:hint="eastAsia" w:ascii="宋体" w:hAnsi="宋体" w:cs="宋体"/>
        </w:rPr>
      </w:pPr>
      <w:r>
        <w:rPr>
          <w:rFonts w:hint="eastAsia" w:ascii="宋体" w:hAnsi="宋体" w:cs="宋体"/>
        </w:rPr>
        <w:t xml:space="preserve">（1）预付款支付：合同生效后，20个工作日内支付合同金额的10%为预付款。</w:t>
      </w:r>
      <w:r/>
    </w:p>
    <w:p>
      <w:pPr>
        <w:ind w:firstLine="420"/>
        <w:jc w:val="both"/>
        <w:spacing w:line="360" w:lineRule="auto"/>
        <w:widowControl w:val="off"/>
        <w:rPr>
          <w:rFonts w:hint="eastAsia" w:ascii="宋体" w:hAnsi="宋体" w:cs="宋体"/>
        </w:rPr>
      </w:pPr>
      <w:r>
        <w:rPr>
          <w:rFonts w:hint="eastAsia" w:ascii="宋体" w:hAnsi="宋体" w:cs="宋体"/>
        </w:rPr>
        <w:t xml:space="preserve">（2）服务费全年分四次支付，考核费每半年支付一次，采购单位按应付金额支付给中标单位。服务费为合同总金额减考核费20万元，服务费实际支付金额为每</w:t>
      </w:r>
      <w:r>
        <w:rPr>
          <w:rFonts w:hint="eastAsia" w:ascii="宋体" w:hAnsi="宋体" w:cs="宋体"/>
        </w:rPr>
        <w:t xml:space="preserve">季度平均支付（第一期付款中扣除全部预付款，若第一期付款金额不足以全额扣除预付款，则差额部分从后续进度款中继续扣除，直至全部预付款扣清为止），考核费每半年应付金额为10万元，考核费实际支付金额根据考核办法的考核结果调整（考核办法详见采购合同附件）。经考核得分≥90分，支付考核费应付金额100%；经考核，80≤得分＜90的，支付考核费应付金额的90%；经考核，70≤得分＜80的，支付考核费应付金额的80%；经考核，60≤得分＜70的，支付考核费应付金额的60%；经考核得分小于60的，采购单位有权拒绝支付考核费。</w:t>
      </w:r>
      <w:r/>
    </w:p>
    <w:p>
      <w:pPr>
        <w:ind w:firstLine="420"/>
        <w:jc w:val="both"/>
        <w:spacing w:line="360" w:lineRule="auto"/>
        <w:widowControl w:val="off"/>
        <w:rPr>
          <w:rFonts w:hint="eastAsia" w:ascii="宋体" w:hAnsi="宋体" w:cs="宋体"/>
        </w:rPr>
      </w:pPr>
      <w:r>
        <w:rPr>
          <w:rFonts w:hint="eastAsia" w:ascii="宋体" w:hAnsi="宋体" w:cs="宋体"/>
        </w:rPr>
        <w:t xml:space="preserve">B、甲方向乙方支付的所有款项汇入乙方指定的开户行中，乙方指定开户行如下：</w:t>
      </w:r>
      <w:r/>
    </w:p>
    <w:p>
      <w:pPr>
        <w:ind w:firstLine="420"/>
        <w:jc w:val="both"/>
        <w:spacing w:line="360" w:lineRule="auto"/>
        <w:widowControl w:val="off"/>
        <w:rPr>
          <w:rFonts w:hint="eastAsia" w:ascii="宋体" w:hAnsi="宋体" w:cs="宋体"/>
        </w:rPr>
      </w:pPr>
      <w:r>
        <w:rPr>
          <w:rFonts w:hint="eastAsia" w:ascii="宋体" w:hAnsi="宋体" w:cs="宋体"/>
        </w:rPr>
        <w:t xml:space="preserve">收款单位：</w:t>
      </w:r>
      <w:r/>
    </w:p>
    <w:p>
      <w:pPr>
        <w:ind w:firstLine="420"/>
        <w:jc w:val="both"/>
        <w:spacing w:line="360" w:lineRule="auto"/>
        <w:widowControl w:val="off"/>
        <w:rPr>
          <w:rFonts w:hint="eastAsia" w:ascii="宋体" w:hAnsi="宋体" w:cs="宋体"/>
        </w:rPr>
      </w:pPr>
      <w:r>
        <w:rPr>
          <w:rFonts w:hint="eastAsia" w:ascii="宋体" w:hAnsi="宋体" w:cs="宋体"/>
        </w:rPr>
        <w:t xml:space="preserve">收款账号：</w:t>
      </w:r>
      <w:r/>
    </w:p>
    <w:p>
      <w:pPr>
        <w:ind w:firstLine="420"/>
        <w:jc w:val="both"/>
        <w:spacing w:line="360" w:lineRule="auto"/>
        <w:widowControl w:val="off"/>
        <w:rPr>
          <w:rFonts w:hint="eastAsia" w:ascii="宋体" w:hAnsi="宋体" w:cs="宋体"/>
        </w:rPr>
      </w:pPr>
      <w:r>
        <w:rPr>
          <w:rFonts w:hint="eastAsia" w:ascii="宋体" w:hAnsi="宋体" w:cs="宋体"/>
        </w:rPr>
        <w:t xml:space="preserve">开户行：</w:t>
      </w:r>
      <w:r/>
    </w:p>
    <w:p>
      <w:pPr>
        <w:ind w:firstLine="420"/>
        <w:jc w:val="both"/>
        <w:spacing w:line="360" w:lineRule="auto"/>
        <w:widowControl w:val="off"/>
        <w:rPr>
          <w:rFonts w:hint="eastAsia" w:ascii="宋体" w:hAnsi="宋体" w:cs="宋体"/>
        </w:rPr>
      </w:pPr>
      <w:r>
        <w:rPr>
          <w:rFonts w:hint="eastAsia" w:ascii="宋体" w:hAnsi="宋体" w:cs="宋体"/>
        </w:rPr>
        <w:t xml:space="preserve">C、因甲方不能及时付款所引起的员工诉讼及赔偿应由甲方承担。</w:t>
      </w:r>
      <w:r/>
    </w:p>
    <w:p>
      <w:pPr>
        <w:ind w:firstLine="420"/>
        <w:jc w:val="both"/>
        <w:spacing w:line="360" w:lineRule="auto"/>
        <w:widowControl w:val="off"/>
        <w:rPr>
          <w:rFonts w:hint="eastAsia" w:ascii="宋体" w:hAnsi="宋体" w:cs="宋体"/>
        </w:rPr>
      </w:pPr>
      <w:r>
        <w:rPr>
          <w:rFonts w:hint="eastAsia" w:ascii="宋体" w:hAnsi="宋体" w:cs="宋体"/>
        </w:rPr>
        <w:t xml:space="preserve">三、甲方的权利和义务</w:t>
      </w:r>
      <w:r/>
    </w:p>
    <w:p>
      <w:pPr>
        <w:ind w:firstLine="420"/>
        <w:jc w:val="both"/>
        <w:spacing w:line="360" w:lineRule="auto"/>
        <w:widowControl w:val="off"/>
        <w:rPr>
          <w:rFonts w:hint="eastAsia" w:ascii="宋体" w:hAnsi="宋体" w:cs="宋体"/>
        </w:rPr>
      </w:pPr>
      <w:r>
        <w:rPr>
          <w:rFonts w:hint="eastAsia" w:ascii="宋体" w:hAnsi="宋体" w:cs="宋体"/>
        </w:rPr>
        <w:t xml:space="preserve">（一）甲方的权利</w:t>
      </w:r>
      <w:r/>
    </w:p>
    <w:p>
      <w:pPr>
        <w:ind w:firstLine="420"/>
        <w:jc w:val="both"/>
        <w:spacing w:line="360" w:lineRule="auto"/>
        <w:widowControl w:val="off"/>
        <w:rPr>
          <w:rFonts w:hint="eastAsia" w:ascii="宋体" w:hAnsi="宋体" w:cs="宋体"/>
        </w:rPr>
      </w:pPr>
      <w:r>
        <w:rPr>
          <w:rFonts w:hint="eastAsia" w:ascii="宋体" w:hAnsi="宋体" w:cs="宋体"/>
        </w:rPr>
        <w:t xml:space="preserve">1、对乙方农村财务管理委托代理工作进行监督管理。</w:t>
      </w:r>
      <w:r/>
    </w:p>
    <w:p>
      <w:pPr>
        <w:ind w:firstLine="420"/>
        <w:jc w:val="both"/>
        <w:spacing w:line="360" w:lineRule="auto"/>
        <w:widowControl w:val="off"/>
        <w:rPr>
          <w:rFonts w:hint="eastAsia" w:ascii="宋体" w:hAnsi="宋体" w:cs="宋体"/>
        </w:rPr>
      </w:pPr>
      <w:r>
        <w:rPr>
          <w:rFonts w:hint="eastAsia" w:ascii="宋体" w:hAnsi="宋体" w:cs="宋体"/>
        </w:rPr>
        <w:t xml:space="preserve">2、有权要求乙方配合甲方进行数据统计、上报有关报表、提供各类会计信息等。</w:t>
      </w:r>
      <w:r/>
    </w:p>
    <w:p>
      <w:pPr>
        <w:ind w:firstLine="420"/>
        <w:jc w:val="both"/>
        <w:spacing w:line="360" w:lineRule="auto"/>
        <w:widowControl w:val="off"/>
        <w:rPr>
          <w:rFonts w:hint="eastAsia" w:ascii="宋体" w:hAnsi="宋体" w:cs="宋体"/>
        </w:rPr>
      </w:pPr>
      <w:r>
        <w:rPr>
          <w:rFonts w:hint="eastAsia" w:ascii="宋体" w:hAnsi="宋体" w:cs="宋体"/>
        </w:rPr>
        <w:t xml:space="preserve">3、有权要求乙方协助做好集体资产管理的监督工作，做好财务监管平台和集体资产管理交易平台的相关工作。</w:t>
      </w:r>
      <w:r/>
    </w:p>
    <w:p>
      <w:pPr>
        <w:ind w:firstLine="420"/>
        <w:jc w:val="both"/>
        <w:spacing w:line="360" w:lineRule="auto"/>
        <w:widowControl w:val="off"/>
        <w:rPr>
          <w:rFonts w:hint="eastAsia" w:ascii="宋体" w:hAnsi="宋体" w:cs="宋体"/>
        </w:rPr>
      </w:pPr>
      <w:r>
        <w:rPr>
          <w:rFonts w:hint="eastAsia" w:ascii="宋体" w:hAnsi="宋体" w:cs="宋体"/>
        </w:rPr>
        <w:t xml:space="preserve">4、每</w:t>
      </w:r>
      <w:r>
        <w:rPr>
          <w:rFonts w:hint="eastAsia" w:ascii="宋体" w:hAnsi="宋体" w:cs="宋体"/>
        </w:rPr>
        <w:t xml:space="preserve">半年</w:t>
      </w:r>
      <w:r>
        <w:rPr>
          <w:rFonts w:hint="eastAsia" w:ascii="宋体" w:hAnsi="宋体" w:cs="宋体"/>
        </w:rPr>
        <w:t xml:space="preserve">对乙方进行一次工作考核，发现乙方在农村财务管理委托过程中有任何违法违规行为的，解除合同并追究乙方的违约责任。</w:t>
      </w:r>
      <w:r/>
    </w:p>
    <w:p>
      <w:pPr>
        <w:ind w:firstLine="420"/>
        <w:jc w:val="both"/>
        <w:spacing w:line="360" w:lineRule="auto"/>
        <w:widowControl w:val="off"/>
        <w:rPr>
          <w:rFonts w:hint="eastAsia" w:ascii="宋体" w:hAnsi="宋体" w:cs="宋体"/>
        </w:rPr>
      </w:pPr>
      <w:r>
        <w:rPr>
          <w:rFonts w:hint="eastAsia" w:ascii="宋体" w:hAnsi="宋体" w:cs="宋体"/>
        </w:rPr>
        <w:t xml:space="preserve">（二）甲方的义务</w:t>
      </w:r>
      <w:r/>
    </w:p>
    <w:p>
      <w:pPr>
        <w:ind w:firstLine="420"/>
        <w:jc w:val="both"/>
        <w:spacing w:line="360" w:lineRule="auto"/>
        <w:widowControl w:val="off"/>
        <w:rPr>
          <w:rFonts w:hint="eastAsia" w:ascii="宋体" w:hAnsi="宋体" w:cs="宋体"/>
        </w:rPr>
      </w:pPr>
      <w:r>
        <w:rPr>
          <w:rFonts w:hint="eastAsia" w:ascii="宋体" w:hAnsi="宋体" w:cs="宋体"/>
        </w:rPr>
        <w:t xml:space="preserve">1、配合乙方确保辖下各村、各农村集体合作经济组织在相关经济活动中严格执行</w:t>
      </w:r>
      <w:r>
        <w:rPr>
          <w:rFonts w:hint="eastAsia" w:ascii="宋体" w:hAnsi="宋体" w:cs="宋体"/>
        </w:rPr>
        <w:t xml:space="preserve">太仓市农业农村局</w:t>
      </w:r>
      <w:r>
        <w:rPr>
          <w:rFonts w:hint="eastAsia" w:ascii="宋体" w:hAnsi="宋体" w:cs="宋体"/>
        </w:rPr>
        <w:t xml:space="preserve">等上级部门和</w:t>
      </w:r>
      <w:r>
        <w:rPr>
          <w:rFonts w:hint="eastAsia" w:ascii="宋体" w:hAnsi="宋体" w:cs="宋体"/>
        </w:rPr>
        <w:t xml:space="preserve">双凤</w:t>
      </w:r>
      <w:r>
        <w:rPr>
          <w:rFonts w:hint="eastAsia" w:ascii="宋体" w:hAnsi="宋体" w:cs="宋体"/>
        </w:rPr>
        <w:t xml:space="preserve">镇制定的相关制度文件（如相关制度修改按照新修订的制度执行）。</w:t>
      </w:r>
      <w:r/>
    </w:p>
    <w:p>
      <w:pPr>
        <w:ind w:firstLine="420"/>
        <w:jc w:val="both"/>
        <w:spacing w:line="360" w:lineRule="auto"/>
        <w:widowControl w:val="off"/>
        <w:rPr>
          <w:rFonts w:hint="eastAsia" w:ascii="宋体" w:hAnsi="宋体" w:cs="宋体"/>
        </w:rPr>
      </w:pPr>
      <w:r>
        <w:rPr>
          <w:rFonts w:hint="eastAsia" w:ascii="宋体" w:hAnsi="宋体" w:cs="宋体"/>
        </w:rPr>
        <w:t xml:space="preserve">2、监督辖下各村、各农村集体合作经济组织建立健全内部管理制度，要求各村、各农村集体合作经济组织提供的会计资料真实、合法、完整。</w:t>
      </w:r>
      <w:r/>
    </w:p>
    <w:p>
      <w:pPr>
        <w:ind w:firstLine="420"/>
        <w:jc w:val="both"/>
        <w:spacing w:line="360" w:lineRule="auto"/>
        <w:widowControl w:val="off"/>
        <w:rPr>
          <w:rFonts w:hint="eastAsia" w:ascii="宋体" w:hAnsi="宋体" w:cs="宋体"/>
        </w:rPr>
      </w:pPr>
      <w:r>
        <w:rPr>
          <w:rFonts w:hint="eastAsia" w:ascii="宋体" w:hAnsi="宋体" w:cs="宋体"/>
        </w:rPr>
        <w:t xml:space="preserve">3、提供办公场所（含水电及空调）、办公设备包括电脑、打印机、电话、复印机、传真机、文件柜、办公桌椅等，并协调各村解决驻村出纳的日常办公费用。</w:t>
      </w:r>
      <w:r/>
    </w:p>
    <w:p>
      <w:pPr>
        <w:ind w:firstLine="420"/>
        <w:jc w:val="both"/>
        <w:spacing w:line="360" w:lineRule="auto"/>
        <w:widowControl w:val="off"/>
        <w:rPr>
          <w:rFonts w:hint="eastAsia" w:ascii="宋体" w:hAnsi="宋体" w:cs="宋体"/>
        </w:rPr>
      </w:pPr>
      <w:r>
        <w:rPr>
          <w:rFonts w:hint="eastAsia" w:ascii="宋体" w:hAnsi="宋体" w:cs="宋体"/>
        </w:rPr>
        <w:t xml:space="preserve">4、监督辖下各村、各农村集体合作经济组织协调配合财务工作，保证准时向乙方提供原始凭证，必须协调乙方与各村组之间的工作关系。</w:t>
      </w:r>
      <w:r/>
    </w:p>
    <w:p>
      <w:pPr>
        <w:ind w:firstLine="420"/>
        <w:jc w:val="both"/>
        <w:spacing w:line="360" w:lineRule="auto"/>
        <w:widowControl w:val="off"/>
        <w:rPr>
          <w:rFonts w:hint="eastAsia" w:ascii="宋体" w:hAnsi="宋体" w:cs="宋体"/>
        </w:rPr>
      </w:pPr>
      <w:r>
        <w:rPr>
          <w:rFonts w:hint="eastAsia" w:ascii="宋体" w:hAnsi="宋体" w:cs="宋体"/>
        </w:rPr>
        <w:t xml:space="preserve">5、乙方在实际开展工作过程中，如遇到无法协调各村开展正常工作或出现难以解决的实际问题的，甲方要及时为乙方协调解决相关工作。</w:t>
      </w:r>
      <w:r/>
    </w:p>
    <w:p>
      <w:pPr>
        <w:ind w:firstLine="420"/>
        <w:jc w:val="both"/>
        <w:spacing w:line="360" w:lineRule="auto"/>
        <w:widowControl w:val="off"/>
        <w:rPr>
          <w:rFonts w:hint="eastAsia" w:ascii="宋体" w:hAnsi="宋体" w:cs="宋体"/>
        </w:rPr>
      </w:pPr>
      <w:r>
        <w:rPr>
          <w:rFonts w:hint="eastAsia" w:ascii="宋体" w:hAnsi="宋体" w:cs="宋体"/>
        </w:rPr>
        <w:t xml:space="preserve">6、甲方必须按约定的时间内将有关款项支付给乙方。</w:t>
      </w:r>
      <w:r/>
    </w:p>
    <w:p>
      <w:pPr>
        <w:ind w:firstLine="420"/>
        <w:jc w:val="both"/>
        <w:spacing w:line="360" w:lineRule="auto"/>
        <w:widowControl w:val="off"/>
        <w:rPr>
          <w:rFonts w:hint="eastAsia" w:ascii="宋体" w:hAnsi="宋体" w:cs="宋体"/>
        </w:rPr>
      </w:pPr>
      <w:r>
        <w:rPr>
          <w:rFonts w:hint="eastAsia" w:ascii="宋体" w:hAnsi="宋体" w:cs="宋体"/>
        </w:rPr>
        <w:t xml:space="preserve">7、甲方负责指导和协调乙方驻镇财务总监的各项工作，及负责办公设备维护和办公耗材采购等管理工作。</w:t>
      </w:r>
      <w:r/>
    </w:p>
    <w:p>
      <w:pPr>
        <w:ind w:firstLine="420"/>
        <w:jc w:val="both"/>
        <w:spacing w:line="360" w:lineRule="auto"/>
        <w:widowControl w:val="off"/>
        <w:rPr>
          <w:rFonts w:hint="eastAsia" w:ascii="宋体" w:hAnsi="宋体" w:cs="宋体"/>
        </w:rPr>
      </w:pPr>
      <w:r>
        <w:rPr>
          <w:rFonts w:hint="eastAsia" w:ascii="宋体" w:hAnsi="宋体" w:cs="宋体"/>
        </w:rPr>
        <w:t xml:space="preserve">8、与乙方共同制定财务人员的岗位职责和考核办法。</w:t>
      </w:r>
      <w:r/>
    </w:p>
    <w:p>
      <w:pPr>
        <w:ind w:firstLine="420"/>
        <w:jc w:val="both"/>
        <w:spacing w:line="360" w:lineRule="auto"/>
        <w:widowControl w:val="off"/>
        <w:rPr>
          <w:rFonts w:hint="eastAsia" w:ascii="宋体" w:hAnsi="宋体" w:cs="宋体"/>
        </w:rPr>
      </w:pPr>
      <w:r>
        <w:rPr>
          <w:rFonts w:hint="eastAsia" w:ascii="宋体" w:hAnsi="宋体" w:cs="宋体"/>
        </w:rPr>
        <w:t xml:space="preserve">四、乙方的权利和义务</w:t>
      </w:r>
      <w:r/>
    </w:p>
    <w:p>
      <w:pPr>
        <w:ind w:firstLine="420"/>
        <w:jc w:val="both"/>
        <w:spacing w:line="360" w:lineRule="auto"/>
        <w:widowControl w:val="off"/>
        <w:rPr>
          <w:rFonts w:hint="eastAsia" w:ascii="宋体" w:hAnsi="宋体" w:cs="宋体"/>
        </w:rPr>
      </w:pPr>
      <w:r>
        <w:rPr>
          <w:rFonts w:hint="eastAsia" w:ascii="宋体" w:hAnsi="宋体" w:cs="宋体"/>
        </w:rPr>
        <w:t xml:space="preserve">（一）乙方的权利</w:t>
      </w:r>
      <w:r/>
    </w:p>
    <w:p>
      <w:pPr>
        <w:ind w:firstLine="420"/>
        <w:jc w:val="both"/>
        <w:spacing w:line="360" w:lineRule="auto"/>
        <w:widowControl w:val="off"/>
        <w:rPr>
          <w:rFonts w:hint="eastAsia" w:ascii="宋体" w:hAnsi="宋体" w:cs="宋体"/>
        </w:rPr>
      </w:pPr>
      <w:r>
        <w:rPr>
          <w:rFonts w:hint="eastAsia" w:ascii="宋体" w:hAnsi="宋体" w:cs="宋体"/>
        </w:rPr>
        <w:t xml:space="preserve">1、乙方有权按约定时间向甲方收取服务费和财务人员经费。</w:t>
      </w:r>
      <w:r/>
    </w:p>
    <w:p>
      <w:pPr>
        <w:ind w:firstLine="420"/>
        <w:jc w:val="both"/>
        <w:spacing w:line="360" w:lineRule="auto"/>
        <w:widowControl w:val="off"/>
        <w:rPr>
          <w:rFonts w:hint="eastAsia" w:ascii="宋体" w:hAnsi="宋体" w:cs="宋体"/>
        </w:rPr>
      </w:pPr>
      <w:r>
        <w:rPr>
          <w:rFonts w:hint="eastAsia" w:ascii="宋体" w:hAnsi="宋体" w:cs="宋体"/>
        </w:rPr>
        <w:t xml:space="preserve">2、有权要求甲方为农村财务管理委托代理工作的顺利开展提供必要的资料和工作配合。</w:t>
      </w:r>
      <w:r/>
    </w:p>
    <w:p>
      <w:pPr>
        <w:ind w:firstLine="420"/>
        <w:jc w:val="both"/>
        <w:spacing w:line="360" w:lineRule="auto"/>
        <w:widowControl w:val="off"/>
        <w:rPr>
          <w:rFonts w:hint="eastAsia" w:ascii="宋体" w:hAnsi="宋体" w:cs="宋体"/>
        </w:rPr>
      </w:pPr>
      <w:r>
        <w:rPr>
          <w:rFonts w:hint="eastAsia" w:ascii="宋体" w:hAnsi="宋体" w:cs="宋体"/>
        </w:rPr>
        <w:t xml:space="preserve">（二）乙方的义务</w:t>
      </w:r>
      <w:r/>
    </w:p>
    <w:p>
      <w:pPr>
        <w:ind w:firstLine="420"/>
        <w:jc w:val="both"/>
        <w:spacing w:line="360" w:lineRule="auto"/>
        <w:widowControl w:val="off"/>
        <w:rPr>
          <w:rFonts w:hint="eastAsia" w:ascii="宋体" w:hAnsi="宋体"/>
        </w:rPr>
      </w:pPr>
      <w:r>
        <w:rPr>
          <w:rFonts w:hint="eastAsia" w:ascii="宋体" w:hAnsi="宋体"/>
        </w:rPr>
        <w:t xml:space="preserve">1、派驻符合要求的财务人员</w:t>
      </w:r>
      <w:r>
        <w:rPr>
          <w:rFonts w:hint="eastAsia" w:ascii="宋体" w:hAnsi="宋体"/>
        </w:rPr>
        <w:t xml:space="preserve">，</w:t>
      </w:r>
      <w:r>
        <w:rPr>
          <w:rFonts w:hint="eastAsia" w:ascii="宋体" w:hAnsi="宋体"/>
        </w:rPr>
        <w:t xml:space="preserve">包括1名财务总监、4名驻镇记账会计及9名驻村出纳会计</w:t>
      </w:r>
      <w:r>
        <w:rPr>
          <w:rFonts w:hint="eastAsia" w:ascii="宋体" w:hAnsi="宋体"/>
        </w:rPr>
        <w:t xml:space="preserve">。财务总监应具有中级会计师及以上专业技术职务资格，其他财务人员应具备初级会计师及以上专业技术职务资格或拥有同类型工作经验满2年以上。所有财务人员不得为兼职人员，而且要保持稳定，不得随意更换</w:t>
      </w:r>
      <w:r>
        <w:rPr>
          <w:rFonts w:hint="eastAsia" w:ascii="宋体" w:hAnsi="宋体"/>
        </w:rPr>
        <w:t xml:space="preserve">，</w:t>
      </w:r>
      <w:r>
        <w:rPr>
          <w:rFonts w:hint="eastAsia" w:ascii="宋体" w:hAnsi="宋体"/>
          <w:lang w:val="zh-CN"/>
        </w:rPr>
        <w:t xml:space="preserve">如需更换需获得</w:t>
      </w:r>
      <w:r>
        <w:rPr>
          <w:rFonts w:hint="eastAsia" w:ascii="宋体" w:hAnsi="宋体"/>
          <w:lang w:val="zh-CN"/>
        </w:rPr>
        <w:t xml:space="preserve">甲</w:t>
      </w:r>
      <w:r>
        <w:rPr>
          <w:rFonts w:hint="eastAsia" w:ascii="宋体" w:hAnsi="宋体"/>
          <w:lang w:val="zh-CN"/>
        </w:rPr>
        <w:t xml:space="preserve">方同意，并按规定做好财务交接工作。</w:t>
      </w:r>
      <w:r>
        <w:rPr>
          <w:rFonts w:hint="eastAsia" w:ascii="宋体" w:hAnsi="宋体"/>
          <w:lang w:val="zh-CN"/>
        </w:rPr>
        <w:t xml:space="preserve">如一年内人员更换</w:t>
      </w:r>
      <w:r>
        <w:rPr>
          <w:rFonts w:hint="eastAsia" w:ascii="宋体" w:hAnsi="宋体"/>
        </w:rPr>
        <w:t xml:space="preserve">3</w:t>
      </w:r>
      <w:r>
        <w:rPr>
          <w:rFonts w:hint="eastAsia" w:ascii="宋体" w:hAnsi="宋体"/>
          <w:lang w:val="zh-CN"/>
        </w:rPr>
        <w:t xml:space="preserve">人，扣除代理记账费1万元；一年内更换</w:t>
      </w:r>
      <w:r>
        <w:rPr>
          <w:rFonts w:hint="eastAsia" w:ascii="宋体" w:hAnsi="宋体"/>
        </w:rPr>
        <w:t xml:space="preserve">4</w:t>
      </w:r>
      <w:r>
        <w:rPr>
          <w:rFonts w:hint="eastAsia" w:ascii="宋体" w:hAnsi="宋体"/>
          <w:lang w:val="zh-CN"/>
        </w:rPr>
        <w:t xml:space="preserve">人，扣除代理记账费2万元。 一年内更换人员5人及以上，</w:t>
      </w:r>
      <w:r>
        <w:rPr>
          <w:rFonts w:hint="eastAsia" w:ascii="宋体" w:hAnsi="宋体"/>
          <w:lang w:val="zh-CN"/>
        </w:rPr>
        <w:t xml:space="preserve">甲方</w:t>
      </w:r>
      <w:r>
        <w:rPr>
          <w:rFonts w:hint="eastAsia" w:ascii="宋体" w:hAnsi="宋体"/>
          <w:lang w:val="zh-CN"/>
        </w:rPr>
        <w:t xml:space="preserve">有权单方面终止采购合同。</w:t>
      </w:r>
      <w:r/>
    </w:p>
    <w:p>
      <w:pPr>
        <w:ind w:firstLine="420"/>
        <w:jc w:val="both"/>
        <w:spacing w:line="360" w:lineRule="auto"/>
        <w:widowControl w:val="off"/>
        <w:rPr>
          <w:rFonts w:hint="eastAsia" w:ascii="宋体" w:hAnsi="宋体"/>
        </w:rPr>
      </w:pPr>
      <w:r>
        <w:rPr>
          <w:rFonts w:hint="eastAsia" w:ascii="宋体" w:hAnsi="宋体"/>
        </w:rPr>
        <w:t xml:space="preserve">2</w:t>
      </w:r>
      <w:r>
        <w:rPr>
          <w:rFonts w:hint="eastAsia" w:ascii="宋体" w:hAnsi="宋体"/>
        </w:rPr>
        <w:t xml:space="preserve">、建立和健全农村财务监管中心的相关管理制度。包括人员的管理制度、考核制度、工作制度，提交采购人存档。</w:t>
      </w:r>
      <w:r/>
    </w:p>
    <w:p>
      <w:pPr>
        <w:ind w:firstLine="420"/>
        <w:jc w:val="both"/>
        <w:spacing w:line="360" w:lineRule="auto"/>
        <w:widowControl w:val="off"/>
        <w:rPr>
          <w:rFonts w:hint="eastAsia" w:ascii="宋体" w:hAnsi="宋体"/>
        </w:rPr>
      </w:pPr>
      <w:r>
        <w:rPr>
          <w:rFonts w:hint="eastAsia" w:ascii="宋体" w:hAnsi="宋体"/>
        </w:rPr>
        <w:t xml:space="preserve">3</w:t>
      </w:r>
      <w:r>
        <w:rPr>
          <w:rFonts w:hint="eastAsia" w:ascii="宋体" w:hAnsi="宋体"/>
        </w:rPr>
        <w:t xml:space="preserve">、按照合同规定的服务范围完成好各项财务代理工作，严格按规范的会计制度统一进行记账核算。</w:t>
      </w:r>
      <w:r/>
    </w:p>
    <w:p>
      <w:pPr>
        <w:ind w:firstLine="420"/>
        <w:jc w:val="both"/>
        <w:spacing w:line="360" w:lineRule="auto"/>
        <w:widowControl w:val="off"/>
        <w:rPr>
          <w:rFonts w:hint="eastAsia" w:ascii="宋体" w:hAnsi="宋体"/>
        </w:rPr>
      </w:pPr>
      <w:r>
        <w:rPr>
          <w:rFonts w:hint="eastAsia" w:ascii="宋体" w:hAnsi="宋体"/>
        </w:rPr>
        <w:t xml:space="preserve">4、</w:t>
      </w:r>
      <w:bookmarkStart w:id="71" w:name="OLE_LINK50"/>
      <w:r>
        <w:rPr>
          <w:rFonts w:hint="eastAsia" w:ascii="宋体" w:hAnsi="宋体"/>
        </w:rPr>
        <w:t xml:space="preserve">建立定期培训制度，每年至少举办两次财务人员的培训班，在履约期间负责对财务管理代理业务、相关政策制度的培训指导。</w:t>
      </w:r>
      <w:bookmarkEnd w:id="71"/>
      <w:r/>
      <w:r/>
    </w:p>
    <w:p>
      <w:pPr>
        <w:ind w:firstLine="420"/>
        <w:jc w:val="both"/>
        <w:spacing w:line="360" w:lineRule="auto"/>
        <w:widowControl w:val="off"/>
        <w:rPr>
          <w:rFonts w:hint="eastAsia" w:ascii="宋体" w:hAnsi="宋体"/>
        </w:rPr>
      </w:pPr>
      <w:r>
        <w:rPr>
          <w:rFonts w:hint="eastAsia" w:ascii="宋体" w:hAnsi="宋体"/>
        </w:rPr>
        <w:t xml:space="preserve">5、配合采购单位开展日常财务监督管理工作，配合采购单位的工作需要提供各种财务数据、财务报表、会计信息、统计资料。</w:t>
      </w:r>
      <w:r/>
    </w:p>
    <w:p>
      <w:pPr>
        <w:ind w:firstLine="420"/>
        <w:jc w:val="both"/>
        <w:spacing w:line="360" w:lineRule="auto"/>
        <w:widowControl w:val="off"/>
        <w:rPr>
          <w:rFonts w:hint="eastAsia" w:ascii="宋体" w:hAnsi="宋体"/>
        </w:rPr>
      </w:pPr>
      <w:r>
        <w:rPr>
          <w:rFonts w:hint="eastAsia" w:ascii="宋体" w:hAnsi="宋体"/>
        </w:rPr>
        <w:t xml:space="preserve">6、配合采购单位做好财务、资产管理的监督工作，做好财务监管平台和集体资产管理交易平台的相关工作。</w:t>
      </w:r>
      <w:r/>
    </w:p>
    <w:p>
      <w:pPr>
        <w:ind w:firstLine="420"/>
        <w:jc w:val="both"/>
        <w:spacing w:line="360" w:lineRule="auto"/>
        <w:widowControl w:val="off"/>
        <w:rPr>
          <w:rFonts w:hint="eastAsia" w:ascii="宋体" w:hAnsi="宋体"/>
        </w:rPr>
      </w:pPr>
      <w:r>
        <w:rPr>
          <w:rFonts w:hint="eastAsia" w:ascii="宋体" w:hAnsi="宋体"/>
        </w:rPr>
        <w:t xml:space="preserve">7、中标单位财务总监必须在季末、年末以书面形式向采购单位汇报工作情况，以便及时发现问题，解决问题。</w:t>
      </w:r>
      <w:r/>
    </w:p>
    <w:p>
      <w:pPr>
        <w:ind w:firstLine="420"/>
        <w:jc w:val="both"/>
        <w:spacing w:line="360" w:lineRule="auto"/>
        <w:widowControl w:val="off"/>
        <w:rPr>
          <w:rFonts w:hint="eastAsia" w:ascii="宋体" w:hAnsi="宋体"/>
        </w:rPr>
      </w:pPr>
      <w:r>
        <w:rPr>
          <w:rFonts w:hint="eastAsia" w:ascii="宋体" w:hAnsi="宋体"/>
        </w:rPr>
        <w:t xml:space="preserve">8、自觉接受采购单位内部审计小组或委托专业审计公司进行审计。</w:t>
      </w:r>
      <w:r/>
    </w:p>
    <w:p>
      <w:pPr>
        <w:ind w:firstLine="420"/>
        <w:jc w:val="both"/>
        <w:spacing w:line="360" w:lineRule="auto"/>
        <w:widowControl w:val="off"/>
        <w:rPr>
          <w:rFonts w:hint="eastAsia" w:ascii="宋体" w:hAnsi="宋体"/>
        </w:rPr>
      </w:pPr>
      <w:r>
        <w:rPr>
          <w:rFonts w:hint="eastAsia" w:ascii="宋体" w:hAnsi="宋体"/>
        </w:rPr>
        <w:t xml:space="preserve">9、中标单位自觉接受采购单位的考核工作。</w:t>
      </w:r>
      <w:r/>
    </w:p>
    <w:p>
      <w:pPr>
        <w:ind w:firstLine="420"/>
        <w:jc w:val="both"/>
        <w:spacing w:line="360" w:lineRule="auto"/>
        <w:widowControl w:val="off"/>
        <w:rPr>
          <w:rFonts w:hint="eastAsia" w:ascii="宋体" w:hAnsi="宋体"/>
        </w:rPr>
      </w:pPr>
      <w:r>
        <w:rPr>
          <w:rFonts w:hint="eastAsia" w:ascii="宋体" w:hAnsi="宋体"/>
        </w:rPr>
        <w:t xml:space="preserve">10、中标单位不得以任何理由将本合同约定义务委托转让给第三方。</w:t>
      </w:r>
      <w:r/>
    </w:p>
    <w:p>
      <w:pPr>
        <w:ind w:firstLine="420"/>
        <w:jc w:val="both"/>
        <w:spacing w:line="360" w:lineRule="auto"/>
        <w:widowControl w:val="off"/>
        <w:rPr>
          <w:rFonts w:hint="eastAsia" w:ascii="宋体" w:hAnsi="宋体"/>
        </w:rPr>
      </w:pPr>
      <w:r>
        <w:rPr>
          <w:rFonts w:hint="eastAsia" w:ascii="宋体" w:hAnsi="宋体"/>
        </w:rPr>
        <w:t xml:space="preserve">11、中标单位对其知悉的秘密和采购单位提供的资料有保密义务，除另有约定或经采购单位同意外，不得对外泄露。</w:t>
      </w:r>
      <w:r/>
    </w:p>
    <w:p>
      <w:pPr>
        <w:ind w:firstLine="420"/>
        <w:jc w:val="both"/>
        <w:spacing w:line="360" w:lineRule="auto"/>
        <w:widowControl w:val="off"/>
        <w:rPr>
          <w:rFonts w:hint="eastAsia" w:ascii="宋体" w:hAnsi="宋体"/>
        </w:rPr>
      </w:pPr>
      <w:r>
        <w:rPr>
          <w:rFonts w:hint="eastAsia" w:ascii="宋体" w:hAnsi="宋体"/>
        </w:rPr>
        <w:t xml:space="preserve">12、中标单位在合同期内负责管采购单位移交的办公设备包括电脑、打印机、电话、复印机、传真机、文件柜、办公桌椅等固定资产。合同期满后，应按移交清单如数归还采购单位。如采购单位移交给中标单位使用的办公设备出现损毁、丢失，无法正常使用等情况，中标单位须向采购单位作书面汇报，如果是人为因素导致的，要追究当事人责任。</w:t>
      </w:r>
      <w:r/>
    </w:p>
    <w:p>
      <w:pPr>
        <w:ind w:firstLine="420"/>
        <w:jc w:val="both"/>
        <w:spacing w:line="360" w:lineRule="auto"/>
        <w:widowControl w:val="off"/>
        <w:rPr>
          <w:rFonts w:hint="eastAsia" w:ascii="宋体" w:hAnsi="宋体"/>
        </w:rPr>
      </w:pPr>
      <w:r>
        <w:rPr>
          <w:rFonts w:hint="eastAsia" w:ascii="宋体" w:hAnsi="宋体"/>
        </w:rPr>
        <w:t xml:space="preserve">13、中标单位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r/>
    </w:p>
    <w:p>
      <w:pPr>
        <w:ind w:firstLine="420"/>
        <w:jc w:val="both"/>
        <w:spacing w:line="360" w:lineRule="auto"/>
        <w:widowControl w:val="off"/>
        <w:rPr>
          <w:rFonts w:hint="eastAsia" w:ascii="宋体" w:hAnsi="宋体"/>
        </w:rPr>
      </w:pPr>
      <w:r>
        <w:rPr>
          <w:rFonts w:hint="eastAsia" w:ascii="宋体" w:hAnsi="宋体"/>
        </w:rPr>
        <w:t xml:space="preserve">14、中标单位在履约期间对所托管的员工可能提请的诉讼有义务做应诉、出庭、举证甚至咨询聘请律师等工作。</w:t>
      </w:r>
      <w:r/>
    </w:p>
    <w:p>
      <w:pPr>
        <w:ind w:firstLine="420"/>
        <w:jc w:val="both"/>
        <w:spacing w:line="360" w:lineRule="auto"/>
        <w:widowControl w:val="off"/>
        <w:rPr>
          <w:rFonts w:hint="eastAsia" w:ascii="宋体" w:hAnsi="宋体"/>
        </w:rPr>
      </w:pPr>
      <w:r>
        <w:rPr>
          <w:rFonts w:hint="eastAsia" w:ascii="宋体" w:hAnsi="宋体"/>
        </w:rPr>
        <w:t xml:space="preserve">15、及时完成会计核算工作，并按照约定时间出具财务报表，协助做好每季财务公开工作，负责会计资料的整理、归档、移交工作。</w:t>
      </w:r>
      <w:r/>
    </w:p>
    <w:p>
      <w:pPr>
        <w:ind w:firstLine="420"/>
        <w:jc w:val="both"/>
        <w:spacing w:line="360" w:lineRule="auto"/>
        <w:widowControl w:val="off"/>
        <w:rPr>
          <w:rFonts w:hint="eastAsia" w:ascii="宋体" w:hAnsi="宋体"/>
        </w:rPr>
      </w:pPr>
      <w:r>
        <w:rPr>
          <w:rFonts w:hint="eastAsia" w:ascii="宋体" w:hAnsi="宋体"/>
        </w:rPr>
        <w:t xml:space="preserve">16、与采购单位协商安排财务人员在监管中心的具体工作岗位及工作内容，监督、检查、</w:t>
      </w:r>
      <w:r>
        <w:rPr>
          <w:rFonts w:hint="eastAsia" w:ascii="宋体" w:hAnsi="宋体"/>
        </w:rPr>
        <w:t xml:space="preserve">考核员工完成工作的情况。对监管中心财务人员的管理做好绩效考核及人事管理工作，对办公耗材使用等进行日常管理控制工作。</w:t>
      </w:r>
      <w:r/>
    </w:p>
    <w:p>
      <w:pPr>
        <w:ind w:firstLine="420"/>
        <w:jc w:val="both"/>
        <w:spacing w:line="360" w:lineRule="auto"/>
        <w:widowControl w:val="off"/>
        <w:rPr>
          <w:rFonts w:hint="eastAsia" w:ascii="宋体" w:hAnsi="宋体"/>
        </w:rPr>
      </w:pPr>
      <w:r>
        <w:rPr>
          <w:rFonts w:hint="eastAsia" w:ascii="宋体" w:hAnsi="宋体"/>
        </w:rPr>
        <w:t xml:space="preserve">17、对财务人员的职业道德规范、工作任务、技能培训、应达到的工作要求、应注意的安全事项、应遵守的各项纪律等履行告知、教育、管理培训的义务。</w:t>
      </w:r>
      <w:r/>
    </w:p>
    <w:p>
      <w:pPr>
        <w:ind w:firstLine="420"/>
        <w:jc w:val="both"/>
        <w:spacing w:line="360" w:lineRule="auto"/>
        <w:widowControl w:val="off"/>
        <w:rPr>
          <w:rFonts w:hint="eastAsia" w:ascii="宋体" w:hAnsi="宋体"/>
        </w:rPr>
      </w:pPr>
      <w:r>
        <w:rPr>
          <w:rFonts w:hint="eastAsia" w:ascii="宋体" w:hAnsi="宋体"/>
        </w:rPr>
        <w:t xml:space="preserve">18、为财务人员建立劳务关系，签订劳务合同，并负责劳动合同的管理工作。</w:t>
      </w:r>
      <w:r/>
    </w:p>
    <w:p>
      <w:pPr>
        <w:ind w:firstLine="420"/>
        <w:jc w:val="both"/>
        <w:spacing w:line="360" w:lineRule="auto"/>
        <w:widowControl w:val="off"/>
        <w:rPr>
          <w:rFonts w:hint="eastAsia" w:ascii="宋体" w:hAnsi="宋体"/>
        </w:rPr>
      </w:pPr>
      <w:r>
        <w:rPr>
          <w:rFonts w:hint="eastAsia" w:ascii="宋体" w:hAnsi="宋体"/>
        </w:rPr>
        <w:t xml:space="preserve">19、为财务人员办理社会保险手续，缴交社会保险费；为终止、解除劳动合同的员工办理社会保险金转移、结算等相关手续。</w:t>
      </w:r>
      <w:r/>
    </w:p>
    <w:p>
      <w:pPr>
        <w:ind w:firstLine="420"/>
        <w:jc w:val="both"/>
        <w:spacing w:line="360" w:lineRule="auto"/>
        <w:widowControl w:val="off"/>
        <w:rPr>
          <w:rFonts w:hint="eastAsia" w:ascii="宋体" w:hAnsi="宋体"/>
        </w:rPr>
      </w:pPr>
      <w:r>
        <w:rPr>
          <w:rFonts w:hint="eastAsia" w:ascii="宋体" w:hAnsi="宋体"/>
        </w:rPr>
        <w:t xml:space="preserve">20、做好劳动合同的动态管理工作，并在员工达到法定退休年龄时，为其办理退保及享受相应待遇有关手续。</w:t>
      </w:r>
      <w:r/>
    </w:p>
    <w:p>
      <w:pPr>
        <w:ind w:firstLine="420"/>
        <w:jc w:val="both"/>
        <w:spacing w:line="360" w:lineRule="auto"/>
        <w:widowControl w:val="off"/>
        <w:rPr>
          <w:rFonts w:hint="eastAsia" w:ascii="宋体" w:hAnsi="宋体"/>
        </w:rPr>
      </w:pPr>
      <w:r>
        <w:rPr>
          <w:rFonts w:hint="eastAsia" w:ascii="宋体" w:hAnsi="宋体"/>
        </w:rPr>
        <w:t xml:space="preserve">21、员工发生工伤事故的，按《工伤保险条例》妥善处理，并负责办理工伤申请认定和费用报销事宜。</w:t>
      </w:r>
      <w:r/>
    </w:p>
    <w:p>
      <w:pPr>
        <w:ind w:firstLine="420"/>
        <w:jc w:val="both"/>
        <w:spacing w:line="360" w:lineRule="auto"/>
        <w:widowControl w:val="off"/>
        <w:rPr>
          <w:rFonts w:hint="eastAsia" w:ascii="宋体" w:hAnsi="宋体"/>
        </w:rPr>
      </w:pPr>
      <w:r>
        <w:rPr>
          <w:rFonts w:hint="eastAsia" w:ascii="宋体" w:hAnsi="宋体"/>
        </w:rPr>
        <w:t xml:space="preserve">22、员工在工作期间，违章作业或损坏、遗失工作物品等，或给采购单位造成其它经济损失的，由采购单位按国家法律、法规和单位的规章制度进行处理，中标单位协助采购单位追究当事人责任及索赔。</w:t>
      </w:r>
      <w:r/>
    </w:p>
    <w:p>
      <w:pPr>
        <w:ind w:firstLine="420"/>
        <w:jc w:val="both"/>
        <w:spacing w:line="360" w:lineRule="auto"/>
        <w:widowControl w:val="off"/>
        <w:rPr>
          <w:rFonts w:hint="eastAsia" w:ascii="宋体" w:hAnsi="宋体"/>
        </w:rPr>
      </w:pPr>
      <w:r>
        <w:rPr>
          <w:rFonts w:hint="eastAsia" w:ascii="宋体" w:hAnsi="宋体"/>
        </w:rPr>
        <w:t xml:space="preserve">23、做好员工的考勤表，依照采购人和中标人双方共同制定的支付工资标准按时足额的发放员工工资。</w:t>
      </w:r>
      <w:r/>
    </w:p>
    <w:p>
      <w:pPr>
        <w:ind w:firstLine="420"/>
        <w:jc w:val="both"/>
        <w:spacing w:line="360" w:lineRule="auto"/>
        <w:widowControl w:val="off"/>
        <w:rPr>
          <w:rFonts w:hint="eastAsia" w:ascii="宋体" w:hAnsi="宋体"/>
        </w:rPr>
      </w:pPr>
      <w:r>
        <w:rPr>
          <w:rFonts w:hint="eastAsia" w:ascii="宋体" w:hAnsi="宋体"/>
        </w:rPr>
        <w:t xml:space="preserve">24、根据太仓市人社局的参保规定，从建立财务人员劳动关系之月起，依法给财务人员办理社会保险，缴交社会保险费。其中，个人缴交部分在中标单位员工本人工资中扣缴。员工合同期满或合同未满提前解除劳动合同的由中标单位负责办理停保手续。</w:t>
      </w:r>
      <w:r/>
    </w:p>
    <w:p>
      <w:pPr>
        <w:ind w:firstLine="420"/>
        <w:jc w:val="both"/>
        <w:spacing w:line="360" w:lineRule="auto"/>
        <w:widowControl w:val="off"/>
        <w:rPr>
          <w:rFonts w:hint="eastAsia" w:ascii="宋体" w:hAnsi="宋体"/>
        </w:rPr>
      </w:pPr>
      <w:r>
        <w:rPr>
          <w:rFonts w:hint="eastAsia" w:ascii="宋体" w:hAnsi="宋体"/>
        </w:rPr>
        <w:t xml:space="preserve">五</w:t>
      </w:r>
      <w:r>
        <w:rPr>
          <w:rFonts w:hint="eastAsia" w:ascii="宋体" w:hAnsi="宋体"/>
        </w:rPr>
        <w:t xml:space="preserve">、</w:t>
      </w:r>
      <w:r>
        <w:rPr>
          <w:rFonts w:hint="eastAsia" w:ascii="宋体" w:hAnsi="宋体"/>
        </w:rPr>
        <w:t xml:space="preserve">财务资料的交接</w:t>
      </w:r>
      <w:r/>
    </w:p>
    <w:p>
      <w:pPr>
        <w:ind w:firstLine="420"/>
        <w:jc w:val="both"/>
        <w:spacing w:line="360" w:lineRule="auto"/>
        <w:widowControl w:val="off"/>
        <w:rPr>
          <w:rFonts w:hint="eastAsia" w:ascii="宋体" w:hAnsi="宋体"/>
        </w:rPr>
      </w:pPr>
      <w:r>
        <w:rPr>
          <w:rFonts w:hint="eastAsia" w:ascii="宋体" w:hAnsi="宋体"/>
        </w:rPr>
        <w:t xml:space="preserve">1、中标单位按照归档要求，负责对各项财务资料进行整理立卷或装订成册。形成的财务档案，应移交的会计凭证等财务档案资料于每季度移交一次，于下季度第一个月底前移交给各村委会保管；会计年度终了后，当年形成的财务档案应于次年的2月底前全部移交各村委会保管，并办理好财务档案的交接手续。</w:t>
      </w:r>
      <w:r/>
    </w:p>
    <w:p>
      <w:pPr>
        <w:ind w:firstLine="420"/>
        <w:jc w:val="both"/>
        <w:spacing w:line="360" w:lineRule="auto"/>
        <w:widowControl w:val="off"/>
        <w:rPr>
          <w:rFonts w:hint="eastAsia" w:ascii="宋体" w:hAnsi="宋体"/>
        </w:rPr>
      </w:pPr>
      <w:r>
        <w:rPr>
          <w:rFonts w:hint="eastAsia" w:ascii="宋体" w:hAnsi="宋体"/>
        </w:rPr>
        <w:t xml:space="preserve">2、中标单位应在本合同期限届满前一个月准备好财务资料的移交手续。合同期限届满时，中标单位应与接任的中介服务机构办理移交手续，将所保管的全部财务资料及有关印章进行移交，采购单位负责监督移交。移交期限为合同届满之日起二十天内，如中标单位在移交期限内未能移交资料，每逾一天中标单位向采购单位支付违约金人民币伍佰元（￥500.00）。</w:t>
      </w:r>
      <w:r/>
    </w:p>
    <w:p>
      <w:pPr>
        <w:ind w:firstLine="420"/>
        <w:jc w:val="both"/>
        <w:spacing w:line="360" w:lineRule="auto"/>
        <w:widowControl w:val="off"/>
        <w:rPr>
          <w:rFonts w:hint="eastAsia" w:ascii="宋体" w:hAnsi="宋体" w:cs="宋体"/>
        </w:rPr>
      </w:pPr>
      <w:r>
        <w:rPr>
          <w:rFonts w:hint="eastAsia" w:ascii="宋体" w:hAnsi="宋体" w:cs="宋体"/>
        </w:rPr>
        <w:t xml:space="preserve">六、违约责任</w:t>
      </w:r>
      <w:r/>
    </w:p>
    <w:p>
      <w:pPr>
        <w:ind w:firstLine="420"/>
        <w:jc w:val="both"/>
        <w:spacing w:line="360" w:lineRule="auto"/>
        <w:widowControl w:val="off"/>
        <w:rPr>
          <w:rFonts w:hint="eastAsia" w:ascii="宋体" w:hAnsi="宋体" w:cs="宋体"/>
        </w:rPr>
      </w:pPr>
      <w:r>
        <w:rPr>
          <w:rFonts w:hint="eastAsia" w:ascii="宋体" w:hAnsi="宋体" w:cs="宋体"/>
        </w:rPr>
        <w:t xml:space="preserve">1、本合同双方自愿签订。合同期间，如任何一方没有按照上述义务执行或擅自解除本</w:t>
      </w:r>
      <w:r>
        <w:rPr>
          <w:rFonts w:hint="eastAsia" w:ascii="宋体" w:hAnsi="宋体" w:cs="宋体"/>
        </w:rPr>
        <w:t xml:space="preserve">合同，属于违约，违约方须向履约方支付违约金叁万元整（￥30000.00）。</w:t>
      </w:r>
      <w:r/>
    </w:p>
    <w:p>
      <w:pPr>
        <w:ind w:firstLine="420"/>
        <w:jc w:val="both"/>
        <w:spacing w:line="360" w:lineRule="auto"/>
        <w:widowControl w:val="off"/>
        <w:rPr>
          <w:rFonts w:hint="eastAsia" w:ascii="宋体" w:hAnsi="宋体" w:cs="宋体"/>
        </w:rPr>
      </w:pPr>
      <w:r>
        <w:rPr>
          <w:rFonts w:hint="eastAsia" w:ascii="宋体" w:hAnsi="宋体" w:cs="宋体"/>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420"/>
        <w:jc w:val="both"/>
        <w:spacing w:line="360" w:lineRule="auto"/>
        <w:widowControl w:val="off"/>
        <w:rPr>
          <w:rFonts w:hint="eastAsia" w:ascii="宋体" w:hAnsi="宋体" w:cs="宋体"/>
        </w:rPr>
      </w:pPr>
      <w:r>
        <w:rPr>
          <w:rFonts w:hint="eastAsia" w:ascii="宋体" w:hAnsi="宋体" w:cs="宋体"/>
        </w:rPr>
        <w:t xml:space="preserve">3、关于乙方派驻人员处置的约定。</w:t>
      </w:r>
      <w:r/>
    </w:p>
    <w:p>
      <w:pPr>
        <w:ind w:firstLine="420"/>
        <w:jc w:val="both"/>
        <w:spacing w:line="360" w:lineRule="auto"/>
        <w:widowControl w:val="off"/>
        <w:rPr>
          <w:rFonts w:hint="eastAsia" w:ascii="宋体" w:hAnsi="宋体" w:cs="宋体"/>
        </w:rPr>
      </w:pPr>
      <w:r>
        <w:rPr>
          <w:rFonts w:hint="eastAsia" w:ascii="宋体" w:hAnsi="宋体" w:cs="宋体"/>
        </w:rPr>
        <w:t xml:space="preserve">因</w:t>
      </w:r>
      <w:r>
        <w:rPr>
          <w:rFonts w:hint="eastAsia" w:ascii="宋体" w:hAnsi="宋体" w:cs="宋体"/>
        </w:rPr>
        <w:t xml:space="preserve">双凤镇农村集体财务管理代理服务</w:t>
      </w:r>
      <w:r>
        <w:rPr>
          <w:rFonts w:hint="eastAsia" w:ascii="宋体" w:hAnsi="宋体" w:cs="宋体"/>
        </w:rPr>
        <w:t xml:space="preserve">项目由乙方聘用会计、出纳人员承担</w:t>
      </w:r>
      <w:r>
        <w:rPr>
          <w:rFonts w:hint="eastAsia" w:ascii="宋体" w:hAnsi="宋体" w:cs="宋体"/>
        </w:rPr>
        <w:t xml:space="preserve">双凤镇农村集体财务管理代理服务</w:t>
      </w:r>
      <w:r>
        <w:rPr>
          <w:rFonts w:hint="eastAsia" w:ascii="宋体" w:hAnsi="宋体" w:cs="宋体"/>
        </w:rPr>
        <w:t xml:space="preserve">的驻镇、驻村会计和出纳工作岗位。为保障乙方员工的正当利益不受侵害和影响，本合同约定的</w:t>
      </w:r>
      <w:r>
        <w:rPr>
          <w:rFonts w:hint="eastAsia" w:ascii="宋体" w:hAnsi="宋体" w:cs="宋体"/>
        </w:rPr>
        <w:t xml:space="preserve">双凤镇农村集体财务管理代理服务</w:t>
      </w:r>
      <w:r>
        <w:rPr>
          <w:rFonts w:hint="eastAsia" w:ascii="宋体" w:hAnsi="宋体" w:cs="宋体"/>
        </w:rPr>
        <w:t xml:space="preserve">项目，因乙方原因中止劳动合同的，由乙方负责处置。非乙方未尽职地履行义务完成</w:t>
      </w:r>
      <w:r>
        <w:rPr>
          <w:rFonts w:hint="eastAsia" w:ascii="宋体" w:hAnsi="宋体" w:cs="宋体"/>
        </w:rPr>
        <w:t xml:space="preserve">双凤镇农村集体财务管理代理服务</w:t>
      </w:r>
      <w:r>
        <w:rPr>
          <w:rFonts w:hint="eastAsia" w:ascii="宋体" w:hAnsi="宋体" w:cs="宋体"/>
        </w:rPr>
        <w:t xml:space="preserve">工作的原因，而是由甲方需中止合同延续履行的，乙方这些员工因变动合同被中止劳动合同由甲方负责处置。</w:t>
      </w:r>
      <w:r/>
    </w:p>
    <w:p>
      <w:pPr>
        <w:ind w:firstLine="420"/>
        <w:jc w:val="both"/>
        <w:spacing w:line="360" w:lineRule="auto"/>
        <w:widowControl w:val="off"/>
        <w:rPr>
          <w:rFonts w:hint="eastAsia" w:ascii="宋体" w:hAnsi="宋体" w:cs="宋体"/>
          <w:bCs/>
        </w:rPr>
      </w:pPr>
      <w:r>
        <w:rPr>
          <w:rFonts w:hint="eastAsia" w:ascii="宋体" w:hAnsi="宋体" w:cs="宋体"/>
          <w:bCs/>
        </w:rPr>
        <w:t xml:space="preserve">七、合同的解除和转让：</w:t>
      </w:r>
      <w:r/>
    </w:p>
    <w:p>
      <w:pPr>
        <w:ind w:firstLine="420"/>
        <w:jc w:val="both"/>
        <w:spacing w:line="360" w:lineRule="auto"/>
        <w:widowControl w:val="off"/>
        <w:rPr>
          <w:rFonts w:hint="eastAsia" w:ascii="宋体" w:hAnsi="宋体" w:cs="宋体"/>
          <w:bCs/>
        </w:rPr>
      </w:pPr>
      <w:r>
        <w:rPr>
          <w:rFonts w:hint="eastAsia" w:ascii="宋体" w:hAnsi="宋体" w:cs="宋体"/>
          <w:bCs/>
        </w:rPr>
        <w:t xml:space="preserve">（一）合同的解除</w:t>
      </w:r>
      <w:r/>
    </w:p>
    <w:p>
      <w:pPr>
        <w:ind w:firstLine="420"/>
        <w:jc w:val="both"/>
        <w:spacing w:line="360" w:lineRule="auto"/>
        <w:widowControl w:val="off"/>
        <w:rPr>
          <w:rFonts w:hint="eastAsia" w:ascii="宋体" w:hAnsi="宋体" w:cs="宋体"/>
          <w:bCs/>
        </w:rPr>
      </w:pPr>
      <w:r>
        <w:rPr>
          <w:rFonts w:hint="eastAsia" w:ascii="宋体" w:hAnsi="宋体" w:cs="宋体"/>
          <w:bCs/>
        </w:rPr>
        <w:t xml:space="preserve">1、甲方和乙方协商一致，可以解除合同。</w:t>
      </w:r>
      <w:r/>
    </w:p>
    <w:p>
      <w:pPr>
        <w:ind w:firstLine="420"/>
        <w:jc w:val="both"/>
        <w:spacing w:line="360" w:lineRule="auto"/>
        <w:widowControl w:val="off"/>
        <w:rPr>
          <w:rFonts w:hint="eastAsia" w:ascii="宋体" w:hAnsi="宋体" w:cs="宋体"/>
          <w:bCs/>
        </w:rPr>
      </w:pPr>
      <w:r>
        <w:rPr>
          <w:rFonts w:hint="eastAsia" w:ascii="宋体" w:hAnsi="宋体" w:cs="宋体"/>
          <w:bCs/>
        </w:rPr>
        <w:t xml:space="preserve">2、在合同有效期内一方不得擅自变更或中止此项合同（包括为此项目配备的人员），如未经双方书面同意，擅自变更或中止此项的一方自行承担违约责任。</w:t>
      </w:r>
      <w:r/>
    </w:p>
    <w:p>
      <w:pPr>
        <w:ind w:firstLine="420"/>
        <w:jc w:val="both"/>
        <w:spacing w:line="360" w:lineRule="auto"/>
        <w:widowControl w:val="off"/>
        <w:rPr>
          <w:rFonts w:hint="eastAsia" w:ascii="宋体" w:hAnsi="宋体" w:cs="宋体"/>
          <w:bCs/>
        </w:rPr>
      </w:pPr>
      <w:r>
        <w:rPr>
          <w:rFonts w:hint="eastAsia" w:ascii="宋体" w:hAnsi="宋体" w:cs="宋体"/>
          <w:bCs/>
        </w:rPr>
        <w:t xml:space="preserve">3、有下列情形之一，合同一方可以解除合同：</w:t>
      </w:r>
      <w:r/>
    </w:p>
    <w:p>
      <w:pPr>
        <w:ind w:firstLine="420"/>
        <w:jc w:val="both"/>
        <w:spacing w:line="360" w:lineRule="auto"/>
        <w:widowControl w:val="off"/>
        <w:rPr>
          <w:rFonts w:hint="eastAsia" w:ascii="宋体" w:hAnsi="宋体" w:cs="宋体"/>
          <w:bCs/>
        </w:rPr>
      </w:pPr>
      <w:r>
        <w:rPr>
          <w:rFonts w:hint="eastAsia" w:ascii="宋体" w:hAnsi="宋体" w:cs="宋体"/>
          <w:bCs/>
        </w:rPr>
        <w:t xml:space="preserve">（1）因不可抗力致使不能实现合同目的，未受不可抗力影响的一方有权解除合同；</w:t>
      </w:r>
      <w:r/>
    </w:p>
    <w:p>
      <w:pPr>
        <w:ind w:firstLine="420"/>
        <w:jc w:val="both"/>
        <w:spacing w:line="360" w:lineRule="auto"/>
        <w:widowControl w:val="off"/>
        <w:rPr>
          <w:rFonts w:hint="eastAsia" w:ascii="宋体" w:hAnsi="宋体" w:cs="宋体"/>
          <w:bCs/>
        </w:rPr>
      </w:pPr>
      <w:r>
        <w:rPr>
          <w:rFonts w:hint="eastAsia" w:ascii="宋体" w:hAnsi="宋体" w:cs="宋体"/>
          <w:bCs/>
        </w:rPr>
        <w:t xml:space="preserve">（2） 因合同一方违约导致合同不能履行，另一方有权解除合同。</w:t>
      </w:r>
      <w:r/>
    </w:p>
    <w:p>
      <w:pPr>
        <w:ind w:firstLine="420"/>
        <w:jc w:val="both"/>
        <w:spacing w:line="360" w:lineRule="auto"/>
        <w:widowControl w:val="off"/>
        <w:rPr>
          <w:rFonts w:hint="eastAsia" w:ascii="宋体" w:hAnsi="宋体" w:cs="宋体"/>
          <w:bCs/>
        </w:rPr>
      </w:pPr>
      <w:r>
        <w:rPr>
          <w:rFonts w:hint="eastAsia" w:ascii="宋体" w:hAnsi="宋体" w:cs="宋体"/>
          <w:bCs/>
        </w:rPr>
        <w:t xml:space="preserve">4、有权解除合同的一方，应当在违约事实或不可抗力发生之后三十天内书面通知对方以主张解除合同，合同在书面通知到达对方时解除。</w:t>
      </w:r>
      <w:r/>
    </w:p>
    <w:p>
      <w:pPr>
        <w:ind w:firstLine="420"/>
        <w:jc w:val="both"/>
        <w:spacing w:line="360" w:lineRule="auto"/>
        <w:widowControl w:val="off"/>
        <w:rPr>
          <w:rFonts w:hint="eastAsia" w:ascii="宋体" w:hAnsi="宋体" w:cs="宋体"/>
          <w:bCs/>
        </w:rPr>
      </w:pPr>
      <w:r>
        <w:rPr>
          <w:rFonts w:hint="eastAsia" w:ascii="宋体" w:hAnsi="宋体" w:cs="宋体"/>
          <w:bCs/>
        </w:rPr>
        <w:t xml:space="preserve">（二）合同的转让</w:t>
      </w:r>
      <w:r/>
    </w:p>
    <w:p>
      <w:pPr>
        <w:ind w:firstLine="420"/>
        <w:jc w:val="both"/>
        <w:spacing w:line="360" w:lineRule="auto"/>
        <w:widowControl w:val="off"/>
        <w:rPr>
          <w:rFonts w:hint="eastAsia" w:ascii="宋体" w:hAnsi="宋体" w:cs="宋体"/>
        </w:rPr>
      </w:pPr>
      <w:r>
        <w:rPr>
          <w:rFonts w:hint="eastAsia" w:ascii="宋体" w:hAnsi="宋体" w:cs="宋体"/>
          <w:bCs/>
        </w:rPr>
        <w:t xml:space="preserve">合同的部分和全部均不得转让。</w:t>
      </w:r>
      <w:r/>
    </w:p>
    <w:p>
      <w:pPr>
        <w:ind w:firstLine="420"/>
        <w:jc w:val="both"/>
        <w:spacing w:line="360" w:lineRule="auto"/>
        <w:widowControl w:val="off"/>
        <w:rPr>
          <w:rFonts w:hint="eastAsia" w:ascii="宋体" w:hAnsi="宋体" w:cs="宋体"/>
        </w:rPr>
      </w:pPr>
      <w:r>
        <w:rPr>
          <w:rFonts w:hint="eastAsia" w:ascii="宋体" w:hAnsi="宋体" w:cs="宋体"/>
        </w:rPr>
        <w:t xml:space="preserve">八、争议解决办法</w:t>
      </w:r>
      <w:r/>
    </w:p>
    <w:p>
      <w:pPr>
        <w:ind w:firstLine="420"/>
        <w:jc w:val="both"/>
        <w:spacing w:line="360" w:lineRule="auto"/>
        <w:widowControl w:val="off"/>
        <w:rPr>
          <w:rFonts w:hint="eastAsia" w:ascii="宋体" w:hAnsi="宋体" w:cs="宋体"/>
        </w:rPr>
      </w:pPr>
      <w:r>
        <w:rPr>
          <w:rFonts w:hint="eastAsia" w:ascii="宋体" w:hAnsi="宋体" w:cs="宋体"/>
        </w:rPr>
        <w:t xml:space="preserve">因本合同或与本合同有关的一切事项发生争议，由双方友好协商解决。协商不成的，向甲方所在地的人民法院起诉。</w:t>
      </w:r>
      <w:r/>
    </w:p>
    <w:p>
      <w:pPr>
        <w:ind w:firstLine="420"/>
        <w:jc w:val="both"/>
        <w:spacing w:line="360" w:lineRule="auto"/>
        <w:widowControl w:val="off"/>
        <w:rPr>
          <w:rFonts w:hint="eastAsia" w:ascii="宋体" w:hAnsi="宋体" w:cs="宋体"/>
        </w:rPr>
      </w:pPr>
      <w:r>
        <w:rPr>
          <w:rFonts w:hint="eastAsia" w:ascii="宋体" w:hAnsi="宋体" w:cs="宋体"/>
        </w:rPr>
        <w:t xml:space="preserve">九、合同效力及其他</w:t>
      </w:r>
      <w:r/>
    </w:p>
    <w:p>
      <w:pPr>
        <w:ind w:firstLine="420"/>
        <w:jc w:val="both"/>
        <w:spacing w:line="360" w:lineRule="auto"/>
        <w:widowControl w:val="off"/>
        <w:rPr>
          <w:rFonts w:hint="eastAsia" w:ascii="宋体" w:hAnsi="宋体" w:cs="宋体"/>
        </w:rPr>
      </w:pPr>
      <w:r>
        <w:rPr>
          <w:rFonts w:hint="eastAsia" w:ascii="宋体" w:hAnsi="宋体" w:cs="宋体"/>
        </w:rPr>
        <w:t xml:space="preserve">1、本合同因不可抗力，致使双方或一方无法继续履行的，本合同自动终止。</w:t>
      </w:r>
      <w:r/>
    </w:p>
    <w:p>
      <w:pPr>
        <w:ind w:firstLine="420"/>
        <w:jc w:val="both"/>
        <w:spacing w:line="360" w:lineRule="auto"/>
        <w:widowControl w:val="off"/>
        <w:rPr>
          <w:rFonts w:hint="eastAsia" w:ascii="宋体" w:hAnsi="宋体" w:cs="宋体"/>
        </w:rPr>
      </w:pPr>
      <w:r>
        <w:rPr>
          <w:rFonts w:hint="eastAsia" w:ascii="宋体" w:hAnsi="宋体" w:cs="宋体"/>
        </w:rPr>
        <w:t xml:space="preserve">2、因乙方违法违规被撤销或者歇业，视乙方违约。</w:t>
      </w:r>
      <w:r/>
    </w:p>
    <w:p>
      <w:pPr>
        <w:ind w:firstLine="420"/>
        <w:jc w:val="both"/>
        <w:spacing w:line="360" w:lineRule="auto"/>
        <w:widowControl w:val="off"/>
        <w:rPr>
          <w:rFonts w:hint="eastAsia" w:ascii="宋体" w:hAnsi="宋体" w:cs="宋体"/>
        </w:rPr>
      </w:pPr>
      <w:r>
        <w:rPr>
          <w:rFonts w:hint="eastAsia" w:ascii="宋体" w:hAnsi="宋体" w:cs="宋体"/>
        </w:rPr>
        <w:t xml:space="preserve">3、因上级行政部门的原因，致使本合同不能继续履行，本合同自动终止。</w:t>
      </w:r>
      <w:r/>
    </w:p>
    <w:p>
      <w:pPr>
        <w:ind w:firstLine="420"/>
        <w:jc w:val="both"/>
        <w:spacing w:line="360" w:lineRule="auto"/>
        <w:widowControl w:val="off"/>
        <w:rPr>
          <w:rFonts w:hint="eastAsia" w:ascii="宋体" w:hAnsi="宋体" w:cs="宋体"/>
        </w:rPr>
      </w:pPr>
      <w:r>
        <w:rPr>
          <w:rFonts w:hint="eastAsia" w:ascii="宋体" w:hAnsi="宋体" w:cs="宋体"/>
        </w:rPr>
        <w:t xml:space="preserve">4、本合同经双方法定（授权）代表人签字（或盖章）并盖单位公章（合同章）后生效。</w:t>
      </w:r>
      <w:r/>
    </w:p>
    <w:p>
      <w:pPr>
        <w:ind w:firstLine="420"/>
        <w:jc w:val="both"/>
        <w:spacing w:line="360" w:lineRule="auto"/>
        <w:widowControl w:val="off"/>
        <w:rPr>
          <w:rFonts w:hint="eastAsia" w:ascii="宋体" w:hAnsi="宋体" w:cs="宋体"/>
        </w:rPr>
      </w:pPr>
      <w:r>
        <w:rPr>
          <w:rFonts w:hint="eastAsia" w:ascii="宋体" w:hAnsi="宋体" w:cs="宋体"/>
        </w:rPr>
        <w:t xml:space="preserve">5、合同在执行过程中出现的未尽事宜，双方在不违背本合同和采购文件的原则下协商解决，协商结果以书面形式盖章记录在案，作为本合同的附件，与本合同具有同等效力，并提交代理机构备案备存。</w:t>
      </w:r>
      <w:r/>
    </w:p>
    <w:p>
      <w:pPr>
        <w:ind w:firstLine="420"/>
        <w:jc w:val="both"/>
        <w:spacing w:line="360" w:lineRule="auto"/>
        <w:widowControl w:val="off"/>
        <w:rPr>
          <w:rFonts w:hint="eastAsia" w:ascii="宋体" w:hAnsi="宋体" w:cs="宋体"/>
        </w:rPr>
      </w:pPr>
      <w:r>
        <w:rPr>
          <w:rFonts w:hint="eastAsia" w:ascii="宋体" w:hAnsi="宋体" w:cs="宋体"/>
        </w:rPr>
        <w:t xml:space="preserve">十、未尽事宜</w:t>
      </w:r>
      <w:r/>
    </w:p>
    <w:p>
      <w:pPr>
        <w:ind w:firstLine="420"/>
        <w:jc w:val="both"/>
        <w:spacing w:line="360" w:lineRule="auto"/>
        <w:widowControl w:val="off"/>
        <w:rPr>
          <w:rFonts w:hint="eastAsia" w:ascii="宋体" w:hAnsi="宋体" w:cs="宋体"/>
        </w:rPr>
      </w:pPr>
      <w:r>
        <w:rPr>
          <w:rFonts w:hint="eastAsia" w:ascii="宋体" w:hAnsi="宋体" w:cs="宋体"/>
        </w:rPr>
        <w:t xml:space="preserve">未尽事宜应按照《中华人民共和国民法典》等相关法律法规之规定解释。</w:t>
      </w:r>
      <w:r/>
    </w:p>
    <w:p>
      <w:pPr>
        <w:ind w:firstLine="420"/>
        <w:jc w:val="both"/>
        <w:spacing w:line="360" w:lineRule="auto"/>
        <w:widowControl w:val="off"/>
        <w:rPr>
          <w:rFonts w:hint="eastAsia" w:ascii="宋体" w:hAnsi="宋体" w:cs="宋体"/>
        </w:rPr>
      </w:pPr>
      <w:r>
        <w:rPr>
          <w:rFonts w:hint="eastAsia" w:ascii="宋体" w:hAnsi="宋体" w:cs="宋体"/>
        </w:rPr>
        <w:t xml:space="preserve">十一、附则</w:t>
      </w:r>
      <w:r/>
    </w:p>
    <w:p>
      <w:pPr>
        <w:ind w:firstLine="420"/>
        <w:jc w:val="both"/>
        <w:spacing w:line="360" w:lineRule="auto"/>
        <w:widowControl w:val="off"/>
        <w:rPr>
          <w:rFonts w:hint="eastAsia" w:ascii="宋体" w:hAnsi="宋体" w:cs="宋体"/>
        </w:rPr>
      </w:pPr>
      <w:r>
        <w:rPr>
          <w:rFonts w:hint="eastAsia" w:ascii="宋体" w:hAnsi="宋体" w:cs="宋体"/>
        </w:rPr>
        <w:t xml:space="preserve">本合同一式</w:t>
      </w:r>
      <w:r>
        <w:rPr>
          <w:rFonts w:hint="eastAsia" w:ascii="宋体" w:hAnsi="宋体" w:cs="宋体"/>
        </w:rPr>
        <w:t xml:space="preserve">伍</w:t>
      </w:r>
      <w:r>
        <w:rPr>
          <w:rFonts w:hint="eastAsia" w:ascii="宋体" w:hAnsi="宋体" w:cs="宋体"/>
        </w:rPr>
        <w:t xml:space="preserve">份，甲方执贰份、乙方执</w:t>
      </w:r>
      <w:r>
        <w:rPr>
          <w:rFonts w:hint="eastAsia" w:ascii="宋体" w:hAnsi="宋体" w:cs="宋体"/>
        </w:rPr>
        <w:t xml:space="preserve">贰</w:t>
      </w:r>
      <w:r>
        <w:rPr>
          <w:rFonts w:hint="eastAsia" w:ascii="宋体" w:hAnsi="宋体" w:cs="宋体"/>
        </w:rPr>
        <w:t xml:space="preserve">份，采购代理机构壹份。</w:t>
      </w:r>
      <w:r/>
    </w:p>
    <w:p>
      <w:pPr>
        <w:ind w:firstLine="420"/>
        <w:jc w:val="both"/>
        <w:spacing w:line="360" w:lineRule="auto"/>
        <w:widowControl w:val="off"/>
        <w:rPr>
          <w:rFonts w:hint="eastAsia" w:ascii="宋体" w:hAnsi="宋体" w:cs="宋体"/>
        </w:rPr>
      </w:pPr>
      <w:r>
        <w:rPr>
          <w:rFonts w:hint="eastAsia" w:ascii="宋体" w:hAnsi="宋体" w:cs="宋体"/>
        </w:rPr>
      </w:r>
      <w:r/>
    </w:p>
    <w:p>
      <w:pPr>
        <w:jc w:val="both"/>
        <w:spacing w:line="360" w:lineRule="auto"/>
        <w:widowControl w:val="off"/>
        <w:rPr>
          <w:rFonts w:hint="eastAsia" w:ascii="宋体" w:hAnsi="宋体" w:cs="宋体"/>
        </w:rPr>
      </w:pPr>
      <w:r>
        <w:rPr>
          <w:rFonts w:hint="eastAsia" w:ascii="宋体" w:hAnsi="宋体" w:cs="宋体"/>
        </w:rPr>
      </w:r>
      <w:r/>
    </w:p>
    <w:p>
      <w:pPr>
        <w:ind w:firstLine="420"/>
        <w:jc w:val="both"/>
        <w:spacing w:line="360" w:lineRule="auto"/>
        <w:widowControl w:val="off"/>
        <w:rPr>
          <w:rFonts w:hint="eastAsia" w:ascii="宋体" w:hAnsi="宋体" w:cs="宋体"/>
        </w:rPr>
      </w:pPr>
      <w:r>
        <w:rPr>
          <w:rFonts w:hint="eastAsia" w:ascii="宋体" w:hAnsi="宋体" w:cs="宋体"/>
        </w:rPr>
        <w:t xml:space="preserve">甲方（公章）：                          乙方（公章）：</w:t>
      </w:r>
      <w:r/>
    </w:p>
    <w:p>
      <w:pPr>
        <w:ind w:firstLine="420"/>
        <w:jc w:val="both"/>
        <w:spacing w:line="360" w:lineRule="auto"/>
        <w:widowControl w:val="off"/>
        <w:rPr>
          <w:rFonts w:hint="eastAsia" w:ascii="宋体" w:hAnsi="宋体" w:cs="宋体"/>
        </w:rPr>
      </w:pPr>
      <w:r>
        <w:rPr>
          <w:rFonts w:hint="eastAsia" w:ascii="宋体" w:hAnsi="宋体" w:cs="宋体"/>
        </w:rPr>
        <w:t xml:space="preserve">法定代表人</w:t>
      </w:r>
      <w:r>
        <w:rPr>
          <w:rFonts w:hint="eastAsia" w:ascii="宋体" w:hAnsi="宋体" w:cs="宋体"/>
        </w:rPr>
        <w:tab/>
        <w:t xml:space="preserve">                              法定代表人</w:t>
      </w:r>
      <w:r/>
    </w:p>
    <w:p>
      <w:pPr>
        <w:ind w:firstLine="420"/>
        <w:jc w:val="both"/>
        <w:spacing w:line="360" w:lineRule="auto"/>
        <w:widowControl w:val="off"/>
        <w:rPr>
          <w:rFonts w:hint="eastAsia" w:ascii="宋体" w:hAnsi="宋体" w:cs="宋体"/>
        </w:rPr>
      </w:pPr>
      <w:r>
        <w:rPr>
          <w:rFonts w:hint="eastAsia" w:ascii="宋体" w:hAnsi="宋体" w:cs="宋体"/>
        </w:rPr>
        <w:t xml:space="preserve">或其</w:t>
      </w:r>
      <w:r>
        <w:rPr>
          <w:rFonts w:hint="eastAsia" w:ascii="宋体" w:hAnsi="宋体" w:cs="宋体"/>
        </w:rPr>
        <w:t xml:space="preserve">授权代理人：</w:t>
      </w:r>
      <w:r>
        <w:rPr>
          <w:rFonts w:hint="eastAsia" w:ascii="宋体" w:hAnsi="宋体" w:cs="宋体"/>
        </w:rPr>
        <w:t xml:space="preserve">                         或其</w:t>
      </w:r>
      <w:r>
        <w:rPr>
          <w:rFonts w:hint="eastAsia" w:ascii="宋体" w:hAnsi="宋体" w:cs="宋体"/>
        </w:rPr>
        <w:t xml:space="preserve">授权代理人：</w:t>
      </w:r>
      <w:r/>
    </w:p>
    <w:p>
      <w:pPr>
        <w:ind w:firstLine="420"/>
        <w:jc w:val="both"/>
        <w:spacing w:line="360" w:lineRule="auto"/>
        <w:widowControl w:val="off"/>
        <w:rPr>
          <w:rFonts w:hint="eastAsia" w:ascii="宋体" w:hAnsi="宋体" w:cs="宋体"/>
        </w:rPr>
      </w:pPr>
      <w:r>
        <w:rPr>
          <w:rFonts w:hint="eastAsia" w:ascii="宋体" w:hAnsi="宋体" w:cs="宋体"/>
        </w:rPr>
        <w:tab/>
        <w:t xml:space="preserve">                                 </w:t>
      </w:r>
      <w:r/>
    </w:p>
    <w:p>
      <w:pPr>
        <w:ind w:firstLine="1920"/>
        <w:jc w:val="both"/>
        <w:spacing w:line="360" w:lineRule="auto"/>
        <w:widowControl w:val="off"/>
        <w:rPr>
          <w:rFonts w:hint="eastAsia" w:ascii="宋体" w:hAnsi="宋体" w:cs="宋体"/>
        </w:rPr>
      </w:pPr>
      <w:r>
        <w:rPr>
          <w:rFonts w:hint="eastAsia" w:ascii="宋体" w:hAnsi="宋体" w:cs="宋体"/>
        </w:rPr>
        <w:t xml:space="preserve">年   月   日                             年   月   日</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ind w:firstLine="480"/>
        <w:spacing w:line="360" w:lineRule="auto"/>
        <w:rPr>
          <w:rFonts w:hint="eastAsia" w:ascii="宋体" w:hAnsi="宋体" w:cs="宋体"/>
        </w:rPr>
      </w:pPr>
      <w:r>
        <w:rPr>
          <w:rFonts w:hint="eastAsia" w:ascii="宋体" w:hAnsi="宋体" w:cs="宋体"/>
        </w:rPr>
        <w:t xml:space="preserve">采购代理机构备案(章)</w:t>
      </w:r>
      <w:r/>
    </w:p>
    <w:p>
      <w:pPr>
        <w:rPr>
          <w:rFonts w:hint="eastAsia" w:ascii="宋体" w:hAnsi="宋体" w:cs="宋体"/>
        </w:rPr>
      </w:pPr>
      <w:r>
        <w:rPr>
          <w:rFonts w:hint="eastAsia" w:ascii="宋体" w:hAnsi="宋体" w:cs="宋体"/>
        </w:rPr>
        <w:br w:type="page" w:clear="all"/>
      </w:r>
      <w:r/>
    </w:p>
    <w:p>
      <w:pPr>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附件：</w:t>
      </w:r>
      <w:r/>
    </w:p>
    <w:p>
      <w:pPr>
        <w:ind w:firstLine="480"/>
        <w:jc w:val="center"/>
        <w:spacing w:line="360" w:lineRule="auto"/>
        <w:widowControl w:val="off"/>
        <w:tabs>
          <w:tab w:val="left" w:pos="6237" w:leader="none"/>
        </w:tabs>
        <w:rPr>
          <w:rFonts w:hint="eastAsia" w:ascii="宋体" w:hAnsi="宋体" w:cs="宋体"/>
          <w:b/>
          <w:bCs/>
          <w:sz w:val="32"/>
          <w:szCs w:val="32"/>
        </w:rPr>
        <w:outlineLvl w:val="0"/>
      </w:pPr>
      <w:r>
        <w:rPr>
          <w:rFonts w:hint="eastAsia" w:ascii="宋体" w:hAnsi="宋体" w:cs="宋体"/>
          <w:b/>
          <w:bCs/>
          <w:sz w:val="32"/>
          <w:szCs w:val="32"/>
        </w:rPr>
        <w:t xml:space="preserve">《村级财务代理记账服务考核办法》</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                       </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一、考核事项（共100分）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（一）会计资料传递（占4分）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1.会计资料传递是否有规定的流程；（计2分）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2.会计资料传递时是否做好交接签收手续。（计2分）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（二）内控制度建设（占15分）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1.是否指导代理服务中心建立财务内控制度。主要包括财务审核制度、岗位制约制度、财务印鉴支票分开保管制度、票据管理制度等；（计5分）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2.原始凭证经财务主管审核后，是否在支付申请单上签字盖章。（计5分）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3.报销凭证时，审批流程是否严格执行“先审批后支付再报销”制度。（计5分）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（三）会计核算（占19分）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1.对各村提供的会计资料是否进行真实性、合法性、合规性、完整性审核；（计5分）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2.对各村提供的会计资料是否按照原始凭证必备的基本要素进行审核；（计5分）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3.是否按照《村集体经济组织会计制度》进行核算，会计科目使用是否正确；（计2分）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4.年终分配是否按损益情况报经管办审核，经村民大会或村民代表会议审议后实施；（计3分）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5.记账凭证填制要素是否齐全，凭证章戳是否盖好；（计2分）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6.会计账簿的设置和登记是否规范。（计2分）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（四）预决算编制及会计报告提供（占16分）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1.是否指导各村编制年度财务收支预算方案和年度调整预算方案；（计4分）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2.是否按月提供各村财务会计报告，做到数字真实、计算准确、内容完整、说明清楚；（计3分）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3.对外提供财务会计报告，第三方机构负责人和委派财务主管的签名和盖章是否齐全；（计3分）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4.是否指导各村按年度会计报表编制村级财务收支决算，做到数据真实、准确、完整。（计3分）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5.是否每季度编写财务分析报告。（计3分）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（五）会计档案管理（占10分）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1.会计凭证装订是否整齐、规范，封面内容填写及章戳是否齐全；是否按月装订，按村</w:t>
      </w:r>
      <w:r>
        <w:rPr>
          <w:rFonts w:hint="eastAsia" w:ascii="宋体" w:hAnsi="宋体" w:cs="宋体"/>
        </w:rPr>
        <w:t xml:space="preserve">归档。（计2分）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2.会计账簿是否及时规范装订，账簿首页要素填写及章戳是否齐全；（计2分）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3.会计报表是否按月装订保管归档，装订是否规范、整齐；（计2分）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4.会计档案的移交程序是否规范，是否开列清册、填写交接清单，是否在账簿使用日期栏填写移交日期，交接人员是否按移交清册和交接清单项目核查无误后签章接收；（计2分）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5.会计档案的借阅手续是否齐全规范，档案是否有遗失情况。（计2分）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（六）会计人员培训及财务检查（占10分）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1.是否根据各村经济活动，对出纳会计日常报支行为进行业务指导；（计2分）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2.是否就财务制度、相关政策，每半年组织一次业务培训；（计2分）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3.是否按季组织村级财务抽查，对发现问题进行跟踪整改。（计3分）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4.是否做到每月下村至少1次，现金盘点、检查出纳工作、与村领导沟通财务工作。（计3分）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（七）“三资”监管（占14分）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1.是否督促、配合各村每年组织一次资产盘点；（计4分）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2.是否建立资产租赁台账，及时提醒各村做好到期租金收缴；（计5分）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3.是否根据村级资金、资产、资源现状加强检查监督，提出使用管理和保值增值的相关建议。（计5分）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（八）其他事项（占12分）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1.主动配合上级农业农村局、审计局、纪委组织的各项检查及巡察工作，将查实问题列入对第三方公司的考核扣分，一个问题扣5分，情节严重的扣10分；（计10分）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2.是否对各村财务信息进行保密，非经村集体领导同意，不得擅自对外提供财务会计资料及有关信息。（计2分）</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二、考核结果运用</w:t>
      </w:r>
      <w:r/>
    </w:p>
    <w:p>
      <w:pPr>
        <w:ind w:firstLine="480"/>
        <w:spacing w:line="360" w:lineRule="auto"/>
        <w:widowControl w:val="off"/>
        <w:tabs>
          <w:tab w:val="left" w:pos="6237" w:leader="none"/>
        </w:tabs>
        <w:rPr>
          <w:rFonts w:hint="eastAsia" w:ascii="宋体" w:hAnsi="宋体" w:cs="宋体"/>
        </w:rPr>
        <w:outlineLvl w:val="0"/>
      </w:pPr>
      <w:r>
        <w:rPr>
          <w:rFonts w:hint="eastAsia" w:ascii="宋体" w:hAnsi="宋体" w:cs="宋体"/>
        </w:rPr>
        <w:t xml:space="preserve">考核费每半年应付金额为10万元，考核费实际支付金额根据考核办法的考核结果进行如下调整：</w:t>
      </w:r>
      <w:r/>
    </w:p>
    <w:p>
      <w:pPr>
        <w:ind w:left="456"/>
        <w:spacing w:line="360" w:lineRule="auto"/>
        <w:widowControl w:val="off"/>
        <w:tabs>
          <w:tab w:val="left" w:pos="6237" w:leader="none"/>
        </w:tabs>
        <w:rPr>
          <w:rFonts w:hint="eastAsia" w:ascii="宋体" w:hAnsi="宋体" w:cs="宋体"/>
          <w:bCs/>
        </w:rPr>
        <w:outlineLvl w:val="0"/>
      </w:pPr>
      <w:r>
        <w:rPr>
          <w:rFonts w:hint="eastAsia" w:ascii="宋体" w:hAnsi="宋体" w:cs="宋体"/>
          <w:bCs/>
        </w:rPr>
        <w:t xml:space="preserve">经考核得分≥90分，支付考核费应付金额100%；</w:t>
      </w:r>
      <w:r/>
    </w:p>
    <w:p>
      <w:pPr>
        <w:ind w:left="456"/>
        <w:spacing w:line="360" w:lineRule="auto"/>
        <w:widowControl w:val="off"/>
        <w:tabs>
          <w:tab w:val="left" w:pos="6237" w:leader="none"/>
        </w:tabs>
        <w:rPr>
          <w:rFonts w:hint="eastAsia" w:ascii="宋体" w:hAnsi="宋体" w:cs="宋体"/>
          <w:bCs/>
        </w:rPr>
        <w:outlineLvl w:val="0"/>
      </w:pPr>
      <w:r>
        <w:rPr>
          <w:rFonts w:hint="eastAsia" w:ascii="宋体" w:hAnsi="宋体" w:cs="宋体"/>
          <w:bCs/>
        </w:rPr>
        <w:t xml:space="preserve">经考核，80≤得分＜90的，支付考核费应付金额的90%；</w:t>
      </w:r>
      <w:r/>
    </w:p>
    <w:p>
      <w:pPr>
        <w:ind w:left="456"/>
        <w:spacing w:line="360" w:lineRule="auto"/>
        <w:widowControl w:val="off"/>
        <w:tabs>
          <w:tab w:val="left" w:pos="6237" w:leader="none"/>
        </w:tabs>
        <w:rPr>
          <w:rFonts w:hint="eastAsia" w:ascii="宋体" w:hAnsi="宋体" w:cs="宋体"/>
          <w:bCs/>
        </w:rPr>
        <w:outlineLvl w:val="0"/>
      </w:pPr>
      <w:r>
        <w:rPr>
          <w:rFonts w:hint="eastAsia" w:ascii="宋体" w:hAnsi="宋体" w:cs="宋体"/>
          <w:bCs/>
        </w:rPr>
        <w:t xml:space="preserve">经考核，70≤得分＜80的，支付考核费应付金额的80%；</w:t>
      </w:r>
      <w:r/>
    </w:p>
    <w:p>
      <w:pPr>
        <w:ind w:left="456"/>
        <w:spacing w:line="360" w:lineRule="auto"/>
        <w:widowControl w:val="off"/>
        <w:tabs>
          <w:tab w:val="left" w:pos="6237" w:leader="none"/>
        </w:tabs>
        <w:rPr>
          <w:rFonts w:hint="eastAsia" w:ascii="宋体" w:hAnsi="宋体" w:cs="宋体"/>
          <w:bCs/>
        </w:rPr>
        <w:outlineLvl w:val="0"/>
      </w:pPr>
      <w:r>
        <w:rPr>
          <w:rFonts w:hint="eastAsia" w:ascii="宋体" w:hAnsi="宋体" w:cs="宋体"/>
          <w:bCs/>
        </w:rPr>
        <w:t xml:space="preserve">经考核，60≤得分＜70的，支付考核费应付金额的60%；</w:t>
      </w:r>
      <w:r/>
    </w:p>
    <w:p>
      <w:pPr>
        <w:ind w:left="456"/>
        <w:spacing w:line="360" w:lineRule="auto"/>
        <w:widowControl w:val="off"/>
        <w:tabs>
          <w:tab w:val="left" w:pos="6237" w:leader="none"/>
        </w:tabs>
        <w:rPr>
          <w:rFonts w:hint="eastAsia" w:ascii="宋体" w:hAnsi="宋体" w:cs="宋体"/>
          <w:bCs/>
        </w:rPr>
        <w:outlineLvl w:val="0"/>
      </w:pPr>
      <w:r>
        <w:rPr>
          <w:rFonts w:hint="eastAsia" w:ascii="宋体" w:hAnsi="宋体" w:cs="宋体"/>
          <w:bCs/>
        </w:rPr>
        <w:t xml:space="preserve">经考核得分小于60的，采购单位有权拒绝支付考核费。</w:t>
      </w:r>
      <w:r/>
    </w:p>
    <w:p>
      <w:pPr>
        <w:rPr>
          <w:rFonts w:hint="eastAsia" w:ascii="宋体" w:hAnsi="宋体" w:cs="宋体"/>
          <w:bCs/>
        </w:rPr>
      </w:pPr>
      <w:r>
        <w:rPr>
          <w:rFonts w:hint="eastAsia" w:ascii="宋体" w:hAnsi="宋体" w:cs="宋体"/>
          <w:bCs/>
        </w:rPr>
        <w:br w:type="page" w:clear="all"/>
      </w:r>
      <w:r/>
    </w:p>
    <w:p>
      <w:pPr>
        <w:widowControl w:val="off"/>
        <w:rPr>
          <w:rFonts w:hint="eastAsia" w:ascii="宋体" w:hAnsi="宋体" w:cs="宋体"/>
          <w:b/>
          <w:bCs/>
          <w:sz w:val="21"/>
          <w:szCs w:val="21"/>
        </w:rPr>
      </w:pPr>
      <w:r>
        <w:rPr>
          <w:rFonts w:ascii="宋体" w:hAnsi="宋体" w:cs="微软雅黑"/>
          <w:b/>
          <w:bCs/>
          <w:spacing w:val="17"/>
          <w:sz w:val="28"/>
          <w:szCs w:val="28"/>
        </w:rPr>
        <w:t xml:space="preserve">政府采购履约</w:t>
      </w:r>
      <w:r>
        <w:rPr>
          <w:rFonts w:hint="eastAsia" w:ascii="宋体" w:hAnsi="宋体" w:cs="微软雅黑"/>
          <w:b/>
          <w:bCs/>
          <w:spacing w:val="17"/>
          <w:sz w:val="28"/>
          <w:szCs w:val="28"/>
        </w:rPr>
        <w:t xml:space="preserve">验收参考</w:t>
      </w:r>
      <w:r>
        <w:rPr>
          <w:rFonts w:hint="eastAsia" w:ascii="宋体" w:hAnsi="宋体" w:cs="微软雅黑"/>
          <w:b/>
          <w:bCs/>
          <w:spacing w:val="17"/>
          <w:sz w:val="28"/>
          <w:szCs w:val="28"/>
        </w:rPr>
        <w:t xml:space="preserve">样本</w:t>
      </w:r>
      <w:r/>
    </w:p>
    <w:p>
      <w:pPr>
        <w:widowControl w:val="off"/>
        <w:rPr>
          <w:rFonts w:hint="eastAsia" w:ascii="宋体" w:hAnsi="宋体" w:cs="宋体"/>
          <w:b/>
          <w:bCs/>
        </w:rPr>
      </w:pPr>
      <w:r>
        <w:rPr>
          <w:rFonts w:hint="eastAsia" w:ascii="宋体" w:hAnsi="宋体" w:cs="宋体"/>
          <w:b/>
          <w:bCs/>
        </w:rPr>
        <w:t xml:space="preserve">附件1：</w:t>
      </w:r>
      <w:r/>
    </w:p>
    <w:p>
      <w:pPr>
        <w:jc w:val="center"/>
        <w:spacing w:before="104" w:line="185" w:lineRule="auto"/>
        <w:widowControl w:val="off"/>
        <w:rPr>
          <w:rFonts w:hint="eastAsia" w:ascii="微软雅黑" w:hAnsi="微软雅黑" w:eastAsia="微软雅黑" w:cs="微软雅黑"/>
          <w:spacing w:val="19"/>
          <w:sz w:val="30"/>
          <w:szCs w:val="30"/>
        </w:rPr>
      </w:pPr>
      <w:r>
        <w:rPr>
          <w:rFonts w:ascii="微软雅黑" w:hAnsi="微软雅黑" w:eastAsia="微软雅黑" w:cs="微软雅黑"/>
          <w:spacing w:val="19"/>
          <w:sz w:val="30"/>
          <w:szCs w:val="30"/>
        </w:rPr>
        <w:t xml:space="preserve">政府采购履约验收通知单</w:t>
      </w:r>
      <w:r/>
    </w:p>
    <w:p>
      <w:pPr>
        <w:ind w:left="85"/>
        <w:spacing w:before="216" w:line="214" w:lineRule="auto"/>
        <w:rPr>
          <w:rFonts w:hint="eastAsia" w:ascii="宋体" w:hAnsi="宋体" w:cs="宋体"/>
          <w:sz w:val="23"/>
          <w:szCs w:val="23"/>
          <w:lang w:eastAsia="en-US"/>
        </w:rPr>
      </w:pPr>
      <w:r>
        <w:rPr>
          <w:rFonts w:ascii="宋体" w:hAnsi="宋体" w:cs="宋体"/>
          <w:spacing w:val="9"/>
          <w:sz w:val="23"/>
          <w:szCs w:val="23"/>
          <w:lang w:eastAsia="en-US"/>
        </w:rPr>
        <w:t xml:space="preserve">供应商：</w:t>
      </w:r>
      <w:r/>
    </w:p>
    <w:p>
      <w:pPr>
        <w:spacing w:line="44" w:lineRule="exact"/>
        <w:rPr>
          <w:rFonts w:hint="eastAsia" w:ascii="宋体" w:hAnsi="宋体" w:cs="Arial"/>
          <w:sz w:val="21"/>
          <w:szCs w:val="21"/>
          <w:lang w:eastAsia="en-US"/>
        </w:rPr>
      </w:pPr>
      <w:r>
        <w:rPr>
          <w:rFonts w:hint="eastAsia" w:ascii="宋体" w:hAnsi="宋体" w:cs="Arial"/>
          <w:sz w:val="21"/>
          <w:szCs w:val="21"/>
          <w:lang w:eastAsia="en-US"/>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widowControl w:val="off"/>
              <w:rPr>
                <w:rFonts w:hint="eastAsia" w:ascii="宋体" w:hAnsi="宋体" w:cs="黑体"/>
                <w:sz w:val="23"/>
                <w:szCs w:val="23"/>
                <w:lang w:eastAsia="en-US"/>
              </w:rPr>
            </w:pPr>
            <w:r>
              <w:rPr>
                <w:rFonts w:ascii="宋体" w:hAnsi="宋体" w:cs="黑体"/>
                <w:spacing w:val="2"/>
                <w:sz w:val="23"/>
                <w:szCs w:val="23"/>
                <w:lang w:eastAsia="en-US"/>
              </w:rPr>
              <w:t xml:space="preserve">采购人</w:t>
            </w:r>
            <w:r/>
          </w:p>
        </w:tc>
        <w:tc>
          <w:tcPr>
            <w:gridSpan w:val="3"/>
            <w:tcW w:w="6708"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r>
      <w:tr>
        <w:trPr>
          <w:trHeight w:val="560"/>
        </w:trPr>
        <w:tc>
          <w:tcPr>
            <w:tcW w:w="2610" w:type="dxa"/>
            <w:textDirection w:val="lrTb"/>
            <w:noWrap w:val="false"/>
          </w:tcPr>
          <w:p>
            <w:pPr>
              <w:ind w:left="841"/>
              <w:spacing w:before="249" w:line="211" w:lineRule="auto"/>
              <w:widowControl w:val="off"/>
              <w:rPr>
                <w:rFonts w:hint="eastAsia" w:ascii="宋体" w:hAnsi="宋体" w:cs="黑体"/>
                <w:sz w:val="23"/>
                <w:szCs w:val="23"/>
                <w:lang w:eastAsia="en-US"/>
              </w:rPr>
            </w:pPr>
            <w:r>
              <w:rPr>
                <w:rFonts w:ascii="宋体" w:hAnsi="宋体" w:cs="黑体"/>
                <w:spacing w:val="2"/>
                <w:sz w:val="23"/>
                <w:szCs w:val="23"/>
                <w:lang w:eastAsia="en-US"/>
              </w:rPr>
              <w:t xml:space="preserve">项目名称</w:t>
            </w:r>
            <w:r/>
          </w:p>
        </w:tc>
        <w:tc>
          <w:tcPr>
            <w:gridSpan w:val="3"/>
            <w:tcW w:w="6708"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r>
      <w:tr>
        <w:trPr>
          <w:trHeight w:val="559"/>
        </w:trPr>
        <w:tc>
          <w:tcPr>
            <w:tcW w:w="2610" w:type="dxa"/>
            <w:textDirection w:val="lrTb"/>
            <w:noWrap w:val="false"/>
          </w:tcPr>
          <w:p>
            <w:pPr>
              <w:ind w:left="841"/>
              <w:spacing w:before="247" w:line="213" w:lineRule="auto"/>
              <w:widowControl w:val="off"/>
              <w:rPr>
                <w:rFonts w:hint="eastAsia" w:ascii="宋体" w:hAnsi="宋体" w:cs="黑体"/>
                <w:sz w:val="23"/>
                <w:szCs w:val="23"/>
                <w:lang w:eastAsia="en-US"/>
              </w:rPr>
            </w:pPr>
            <w:r>
              <w:rPr>
                <w:rFonts w:ascii="宋体" w:hAnsi="宋体" w:cs="黑体"/>
                <w:spacing w:val="2"/>
                <w:sz w:val="23"/>
                <w:szCs w:val="23"/>
                <w:lang w:eastAsia="en-US"/>
              </w:rPr>
              <w:t xml:space="preserve">合同名称</w:t>
            </w:r>
            <w:r/>
          </w:p>
        </w:tc>
        <w:tc>
          <w:tcPr>
            <w:gridSpan w:val="3"/>
            <w:tcW w:w="6708"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r>
      <w:tr>
        <w:trPr>
          <w:trHeight w:val="560"/>
        </w:trPr>
        <w:tc>
          <w:tcPr>
            <w:tcW w:w="2610" w:type="dxa"/>
            <w:textDirection w:val="lrTb"/>
            <w:noWrap w:val="false"/>
          </w:tcPr>
          <w:p>
            <w:pPr>
              <w:ind w:left="841"/>
              <w:spacing w:before="247" w:line="212" w:lineRule="auto"/>
              <w:widowControl w:val="off"/>
              <w:rPr>
                <w:rFonts w:hint="eastAsia" w:ascii="宋体" w:hAnsi="宋体" w:cs="黑体"/>
                <w:sz w:val="23"/>
                <w:szCs w:val="23"/>
                <w:lang w:eastAsia="en-US"/>
              </w:rPr>
            </w:pPr>
            <w:r>
              <w:rPr>
                <w:rFonts w:ascii="宋体" w:hAnsi="宋体" w:cs="黑体"/>
                <w:spacing w:val="2"/>
                <w:sz w:val="23"/>
                <w:szCs w:val="23"/>
                <w:lang w:eastAsia="en-US"/>
              </w:rPr>
              <w:t xml:space="preserve">合同编号</w:t>
            </w:r>
            <w:r/>
          </w:p>
        </w:tc>
        <w:tc>
          <w:tcPr>
            <w:tcW w:w="1961"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c>
          <w:tcPr>
            <w:tcW w:w="2139" w:type="dxa"/>
            <w:textDirection w:val="lrTb"/>
            <w:noWrap w:val="false"/>
          </w:tcPr>
          <w:p>
            <w:pPr>
              <w:ind w:left="607"/>
              <w:spacing w:before="247" w:line="213" w:lineRule="auto"/>
              <w:widowControl w:val="off"/>
              <w:rPr>
                <w:rFonts w:hint="eastAsia" w:ascii="宋体" w:hAnsi="宋体" w:cs="黑体"/>
                <w:sz w:val="23"/>
                <w:szCs w:val="23"/>
                <w:lang w:eastAsia="en-US"/>
              </w:rPr>
            </w:pPr>
            <w:r>
              <w:rPr>
                <w:rFonts w:ascii="宋体" w:hAnsi="宋体" w:cs="黑体"/>
                <w:spacing w:val="2"/>
                <w:sz w:val="23"/>
                <w:szCs w:val="23"/>
                <w:lang w:eastAsia="en-US"/>
              </w:rPr>
              <w:t xml:space="preserve">合同金额</w:t>
            </w:r>
            <w:r/>
          </w:p>
        </w:tc>
        <w:tc>
          <w:tcPr>
            <w:tcW w:w="2608"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r>
      <w:tr>
        <w:trPr>
          <w:trHeight w:val="559"/>
        </w:trPr>
        <w:tc>
          <w:tcPr>
            <w:tcW w:w="2610" w:type="dxa"/>
            <w:textDirection w:val="lrTb"/>
            <w:noWrap w:val="false"/>
          </w:tcPr>
          <w:p>
            <w:pPr>
              <w:ind w:left="841"/>
              <w:spacing w:before="248" w:line="212" w:lineRule="auto"/>
              <w:widowControl w:val="off"/>
              <w:rPr>
                <w:rFonts w:hint="eastAsia" w:ascii="宋体" w:hAnsi="宋体" w:cs="黑体"/>
                <w:sz w:val="23"/>
                <w:szCs w:val="23"/>
                <w:lang w:eastAsia="en-US"/>
              </w:rPr>
            </w:pPr>
            <w:r>
              <w:rPr>
                <w:rFonts w:ascii="宋体" w:hAnsi="宋体" w:cs="黑体"/>
                <w:spacing w:val="4"/>
                <w:sz w:val="23"/>
                <w:szCs w:val="23"/>
                <w:lang w:eastAsia="en-US"/>
              </w:rPr>
              <w:t xml:space="preserve">验收时间</w:t>
            </w:r>
            <w:r/>
          </w:p>
        </w:tc>
        <w:tc>
          <w:tcPr>
            <w:tcW w:w="1961"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c>
          <w:tcPr>
            <w:tcW w:w="2139" w:type="dxa"/>
            <w:textDirection w:val="lrTb"/>
            <w:noWrap w:val="false"/>
          </w:tcPr>
          <w:p>
            <w:pPr>
              <w:ind w:left="607"/>
              <w:spacing w:before="248" w:line="213" w:lineRule="auto"/>
              <w:widowControl w:val="off"/>
              <w:rPr>
                <w:rFonts w:hint="eastAsia" w:ascii="宋体" w:hAnsi="宋体" w:cs="黑体"/>
                <w:sz w:val="23"/>
                <w:szCs w:val="23"/>
                <w:lang w:eastAsia="en-US"/>
              </w:rPr>
            </w:pPr>
            <w:r>
              <w:rPr>
                <w:rFonts w:ascii="宋体" w:hAnsi="宋体" w:cs="黑体"/>
                <w:spacing w:val="4"/>
                <w:sz w:val="23"/>
                <w:szCs w:val="23"/>
                <w:lang w:eastAsia="en-US"/>
              </w:rPr>
              <w:t xml:space="preserve">验收地点</w:t>
            </w:r>
            <w:r/>
          </w:p>
        </w:tc>
        <w:tc>
          <w:tcPr>
            <w:tcW w:w="2608"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r>
      <w:tr>
        <w:trPr>
          <w:trHeight w:val="560"/>
        </w:trPr>
        <w:tc>
          <w:tcPr>
            <w:tcW w:w="2610" w:type="dxa"/>
            <w:textDirection w:val="lrTb"/>
            <w:noWrap w:val="false"/>
          </w:tcPr>
          <w:p>
            <w:pPr>
              <w:ind w:left="960"/>
              <w:spacing w:before="248" w:line="213" w:lineRule="auto"/>
              <w:widowControl w:val="off"/>
              <w:rPr>
                <w:rFonts w:hint="eastAsia" w:ascii="宋体" w:hAnsi="宋体" w:cs="黑体"/>
                <w:sz w:val="23"/>
                <w:szCs w:val="23"/>
                <w:lang w:eastAsia="en-US"/>
              </w:rPr>
            </w:pPr>
            <w:r>
              <w:rPr>
                <w:rFonts w:ascii="宋体" w:hAnsi="宋体" w:cs="黑体"/>
                <w:spacing w:val="1"/>
                <w:sz w:val="23"/>
                <w:szCs w:val="23"/>
                <w:lang w:eastAsia="en-US"/>
              </w:rPr>
              <w:t xml:space="preserve">联系人</w:t>
            </w:r>
            <w:r/>
          </w:p>
        </w:tc>
        <w:tc>
          <w:tcPr>
            <w:tcW w:w="1961"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c>
          <w:tcPr>
            <w:tcW w:w="2139" w:type="dxa"/>
            <w:textDirection w:val="lrTb"/>
            <w:noWrap w:val="false"/>
          </w:tcPr>
          <w:p>
            <w:pPr>
              <w:ind w:left="605"/>
              <w:spacing w:before="248" w:line="213" w:lineRule="auto"/>
              <w:widowControl w:val="off"/>
              <w:rPr>
                <w:rFonts w:hint="eastAsia" w:ascii="宋体" w:hAnsi="宋体" w:cs="黑体"/>
                <w:sz w:val="23"/>
                <w:szCs w:val="23"/>
                <w:lang w:eastAsia="en-US"/>
              </w:rPr>
            </w:pPr>
            <w:r>
              <w:rPr>
                <w:rFonts w:ascii="宋体" w:hAnsi="宋体" w:cs="黑体"/>
                <w:spacing w:val="3"/>
                <w:sz w:val="23"/>
                <w:szCs w:val="23"/>
                <w:lang w:eastAsia="en-US"/>
              </w:rPr>
              <w:t xml:space="preserve">联系电话</w:t>
            </w:r>
            <w:r/>
          </w:p>
        </w:tc>
        <w:tc>
          <w:tcPr>
            <w:tcW w:w="2608" w:type="dxa"/>
            <w:textDirection w:val="lrTb"/>
            <w:noWrap w:val="false"/>
          </w:tcPr>
          <w:p>
            <w:pPr>
              <w:widowControl w:val="off"/>
              <w:rPr>
                <w:rFonts w:hint="eastAsia" w:ascii="宋体" w:hAnsi="宋体" w:cs="Arial"/>
                <w:sz w:val="21"/>
                <w:szCs w:val="21"/>
                <w:lang w:eastAsia="en-US"/>
              </w:rPr>
            </w:pPr>
            <w:r>
              <w:rPr>
                <w:rFonts w:hint="eastAsia" w:ascii="宋体" w:hAnsi="宋体" w:cs="Arial"/>
                <w:sz w:val="21"/>
                <w:szCs w:val="21"/>
                <w:lang w:eastAsia="en-US"/>
              </w:rPr>
            </w:r>
            <w:r/>
          </w:p>
        </w:tc>
      </w:tr>
      <w:tr>
        <w:trPr>
          <w:trHeight w:val="560"/>
        </w:trPr>
        <w:tc>
          <w:tcPr>
            <w:gridSpan w:val="4"/>
            <w:tcW w:w="9318" w:type="dxa"/>
            <w:textDirection w:val="lrTb"/>
            <w:noWrap w:val="false"/>
          </w:tcPr>
          <w:p>
            <w:pPr>
              <w:ind w:left="3353"/>
              <w:spacing w:before="250" w:line="212" w:lineRule="auto"/>
              <w:widowControl w:val="off"/>
              <w:rPr>
                <w:rFonts w:hint="eastAsia" w:ascii="宋体" w:hAnsi="宋体" w:cs="黑体"/>
                <w:sz w:val="23"/>
                <w:szCs w:val="23"/>
              </w:rPr>
            </w:pPr>
            <w:r>
              <w:rPr>
                <w:rFonts w:ascii="宋体" w:hAnsi="宋体" w:cs="黑体"/>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1" w:lineRule="auto"/>
              <w:widowControl w:val="off"/>
              <w:rPr>
                <w:rFonts w:hint="eastAsia" w:ascii="宋体" w:hAnsi="宋体" w:cs="Arial"/>
                <w:sz w:val="21"/>
                <w:szCs w:val="21"/>
              </w:rPr>
            </w:pPr>
            <w:r>
              <w:rPr>
                <w:rFonts w:hint="eastAsia" w:ascii="宋体" w:hAnsi="宋体" w:cs="Arial"/>
                <w:sz w:val="21"/>
                <w:szCs w:val="21"/>
              </w:rPr>
            </w:r>
            <w:r/>
          </w:p>
          <w:p>
            <w:pPr>
              <w:spacing w:line="242" w:lineRule="auto"/>
              <w:widowControl w:val="off"/>
              <w:rPr>
                <w:rFonts w:hint="eastAsia" w:ascii="宋体" w:hAnsi="宋体" w:cs="Arial"/>
                <w:sz w:val="21"/>
                <w:szCs w:val="21"/>
              </w:rPr>
            </w:pPr>
            <w:r>
              <w:rPr>
                <w:rFonts w:hint="eastAsia" w:ascii="宋体" w:hAnsi="宋体" w:cs="Arial"/>
                <w:sz w:val="21"/>
                <w:szCs w:val="21"/>
              </w:rPr>
            </w:r>
            <w:r/>
          </w:p>
          <w:p>
            <w:pPr>
              <w:spacing w:line="242" w:lineRule="auto"/>
              <w:widowControl w:val="off"/>
              <w:rPr>
                <w:rFonts w:hint="eastAsia" w:ascii="宋体" w:hAnsi="宋体" w:cs="Arial"/>
                <w:sz w:val="21"/>
                <w:szCs w:val="21"/>
              </w:rPr>
            </w:pPr>
            <w:r>
              <w:rPr>
                <w:rFonts w:hint="eastAsia" w:ascii="宋体" w:hAnsi="宋体" w:cs="Arial"/>
                <w:sz w:val="21"/>
                <w:szCs w:val="21"/>
              </w:rPr>
            </w:r>
            <w:r/>
          </w:p>
          <w:p>
            <w:pPr>
              <w:ind w:left="5128" w:right="2893" w:firstLine="183"/>
              <w:spacing w:before="75" w:line="507" w:lineRule="auto"/>
              <w:widowControl w:val="off"/>
              <w:rPr>
                <w:rFonts w:hint="eastAsia" w:ascii="宋体" w:hAnsi="宋体" w:cs="黑体"/>
                <w:sz w:val="23"/>
                <w:szCs w:val="23"/>
                <w:lang w:eastAsia="en-US"/>
              </w:rPr>
            </w:pPr>
            <w:r>
              <w:rPr>
                <w:rFonts w:ascii="宋体" w:hAnsi="宋体" w:cs="黑体"/>
                <w:spacing w:val="3"/>
                <w:sz w:val="23"/>
                <w:szCs w:val="23"/>
                <w:lang w:eastAsia="en-US"/>
              </w:rPr>
              <w:t xml:space="preserve">单位公章</w:t>
            </w:r>
            <w:r>
              <w:rPr>
                <w:rFonts w:ascii="宋体" w:hAnsi="宋体" w:cs="黑体"/>
                <w:sz w:val="23"/>
                <w:szCs w:val="23"/>
                <w:lang w:eastAsia="en-US"/>
              </w:rPr>
              <w:t xml:space="preserve">  </w:t>
            </w:r>
            <w:r>
              <w:rPr>
                <w:rFonts w:ascii="宋体" w:hAnsi="宋体" w:cs="黑体"/>
                <w:spacing w:val="-16"/>
                <w:sz w:val="23"/>
                <w:szCs w:val="23"/>
                <w:lang w:eastAsia="en-US"/>
              </w:rPr>
              <w:t xml:space="preserve">年</w:t>
            </w:r>
            <w:r>
              <w:rPr>
                <w:rFonts w:ascii="宋体" w:hAnsi="宋体" w:cs="黑体"/>
                <w:spacing w:val="18"/>
                <w:sz w:val="23"/>
                <w:szCs w:val="23"/>
                <w:lang w:eastAsia="en-US"/>
              </w:rPr>
              <w:t xml:space="preserve">  </w:t>
            </w:r>
            <w:r>
              <w:rPr>
                <w:rFonts w:ascii="宋体" w:hAnsi="宋体" w:cs="黑体"/>
                <w:spacing w:val="-16"/>
                <w:sz w:val="23"/>
                <w:szCs w:val="23"/>
                <w:lang w:eastAsia="en-US"/>
              </w:rPr>
              <w:t xml:space="preserve">月</w:t>
            </w:r>
            <w:r>
              <w:rPr>
                <w:rFonts w:ascii="宋体" w:hAnsi="宋体" w:cs="黑体"/>
                <w:spacing w:val="12"/>
                <w:sz w:val="23"/>
                <w:szCs w:val="23"/>
                <w:lang w:eastAsia="en-US"/>
              </w:rPr>
              <w:t xml:space="preserve"> </w:t>
            </w:r>
            <w:r>
              <w:rPr>
                <w:rFonts w:hint="eastAsia" w:ascii="宋体" w:hAnsi="宋体" w:cs="黑体"/>
                <w:spacing w:val="12"/>
                <w:sz w:val="23"/>
                <w:szCs w:val="23"/>
              </w:rPr>
              <w:t xml:space="preserve"> </w:t>
            </w:r>
            <w:r>
              <w:rPr>
                <w:rFonts w:ascii="宋体" w:hAnsi="宋体" w:cs="黑体"/>
                <w:spacing w:val="-16"/>
                <w:sz w:val="23"/>
                <w:szCs w:val="23"/>
                <w:lang w:eastAsia="en-US"/>
              </w:rPr>
              <w:t xml:space="preserve">日</w:t>
            </w:r>
            <w:r/>
          </w:p>
        </w:tc>
      </w:tr>
    </w:tbl>
    <w:p>
      <w:pPr>
        <w:ind w:left="456"/>
        <w:spacing w:line="360" w:lineRule="auto"/>
        <w:widowControl w:val="off"/>
        <w:tabs>
          <w:tab w:val="left" w:pos="6237" w:leader="none"/>
        </w:tabs>
        <w:rPr>
          <w:rFonts w:hint="eastAsia" w:ascii="宋体" w:hAnsi="宋体" w:cs="宋体"/>
        </w:rPr>
        <w:outlineLvl w:val="0"/>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ind w:left="456"/>
        <w:spacing w:line="360" w:lineRule="auto"/>
        <w:widowControl w:val="off"/>
        <w:tabs>
          <w:tab w:val="left" w:pos="6237" w:leader="none"/>
        </w:tabs>
        <w:rPr>
          <w:rFonts w:hint="eastAsia" w:ascii="宋体" w:hAnsi="宋体" w:cs="宋体"/>
        </w:rPr>
        <w:sectPr>
          <w:footerReference w:type="default" r:id="rId13"/>
          <w:footerReference w:type="first" r:id="rId14"/>
          <w:footnotePr/>
          <w:endnotePr/>
          <w:type w:val="nextPage"/>
          <w:pgSz w:w="11906" w:h="16838" w:orient="portrait"/>
          <w:pgMar w:top="1134" w:right="1134" w:bottom="1134" w:left="1134" w:header="851" w:footer="794" w:gutter="0"/>
          <w:pgNumType w:start="1"/>
          <w:cols w:num="1" w:sep="0" w:space="720" w:equalWidth="1"/>
          <w:docGrid w:linePitch="360"/>
          <w:titlePg/>
        </w:sectPr>
        <w:outlineLvl w:val="0"/>
      </w:pPr>
      <w:r>
        <w:rPr>
          <w:rFonts w:hint="eastAsia" w:ascii="宋体" w:hAnsi="宋体" w:cs="宋体"/>
        </w:rPr>
      </w:r>
      <w:r/>
    </w:p>
    <w:p>
      <w:pPr>
        <w:widowControl w:val="off"/>
        <w:rPr>
          <w:rFonts w:hint="eastAsia" w:ascii="宋体" w:hAnsi="宋体" w:cs="宋体"/>
          <w:b/>
          <w:bCs/>
          <w:sz w:val="22"/>
          <w:szCs w:val="22"/>
        </w:rPr>
      </w:pPr>
      <w:r>
        <w:rPr>
          <w:rFonts w:hint="eastAsia" w:ascii="宋体" w:hAnsi="宋体" w:cs="宋体"/>
          <w:b/>
          <w:bCs/>
          <w:sz w:val="22"/>
          <w:szCs w:val="22"/>
        </w:rPr>
        <w:t xml:space="preserve">附件2：</w:t>
      </w:r>
      <w:r/>
    </w:p>
    <w:p>
      <w:pPr>
        <w:jc w:val="center"/>
        <w:spacing w:before="104" w:line="185" w:lineRule="auto"/>
        <w:widowControl w:val="off"/>
        <w:rPr>
          <w:rFonts w:hint="eastAsia" w:ascii="微软雅黑" w:hAnsi="微软雅黑" w:eastAsia="微软雅黑" w:cs="微软雅黑"/>
          <w:sz w:val="30"/>
          <w:szCs w:val="30"/>
        </w:rPr>
      </w:pPr>
      <w:r>
        <w:rPr>
          <w:rFonts w:ascii="微软雅黑" w:hAnsi="微软雅黑" w:eastAsia="微软雅黑" w:cs="微软雅黑"/>
          <w:spacing w:val="19"/>
          <w:sz w:val="30"/>
          <w:szCs w:val="30"/>
        </w:rPr>
        <w:t xml:space="preserve">政府采购履约验收书</w:t>
      </w:r>
      <w:r>
        <w:rPr>
          <w:rFonts w:hint="eastAsia" w:ascii="微软雅黑" w:hAnsi="微软雅黑" w:eastAsia="微软雅黑" w:cs="微软雅黑"/>
          <w:spacing w:val="19"/>
          <w:sz w:val="30"/>
          <w:szCs w:val="30"/>
        </w:rPr>
        <w:t xml:space="preserve">（</w:t>
      </w:r>
      <w:r>
        <w:rPr>
          <w:rFonts w:ascii="微软雅黑" w:hAnsi="微软雅黑" w:eastAsia="微软雅黑" w:cs="微软雅黑"/>
          <w:spacing w:val="19"/>
          <w:sz w:val="30"/>
          <w:szCs w:val="30"/>
        </w:rPr>
        <w:t xml:space="preserve">服务类</w:t>
      </w:r>
      <w:r>
        <w:rPr>
          <w:rFonts w:hint="eastAsia" w:ascii="微软雅黑" w:hAnsi="微软雅黑" w:eastAsia="微软雅黑" w:cs="微软雅黑"/>
          <w:spacing w:val="19"/>
          <w:sz w:val="30"/>
          <w:szCs w:val="30"/>
        </w:rPr>
        <w:t xml:space="preserve">）</w:t>
      </w:r>
      <w:r/>
    </w:p>
    <w:tbl>
      <w:tblPr>
        <w:tblpPr w:horzAnchor="page" w:tblpX="920" w:vertAnchor="text" w:tblpY="87" w:leftFromText="180" w:topFromText="0" w:rightFromText="180" w:bottomFromText="0"/>
        <w:tblW w:w="150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592"/>
        <w:gridCol w:w="1573"/>
        <w:gridCol w:w="1500"/>
        <w:gridCol w:w="2243"/>
        <w:gridCol w:w="1707"/>
        <w:gridCol w:w="2356"/>
        <w:gridCol w:w="3062"/>
      </w:tblGrid>
      <w:tr>
        <w:trPr>
          <w:trHeight w:val="539"/>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采购人</w:t>
            </w:r>
            <w:r/>
          </w:p>
        </w:tc>
        <w:tc>
          <w:tcPr>
            <w:tcW w:w="157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tcW w:w="1500"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项目名称</w:t>
            </w:r>
            <w:r/>
          </w:p>
        </w:tc>
        <w:tc>
          <w:tcPr>
            <w:tcW w:w="224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gridSpan w:val="2"/>
            <w:tcW w:w="406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合同名称</w:t>
            </w:r>
            <w:r/>
          </w:p>
        </w:tc>
        <w:tc>
          <w:tcPr>
            <w:tcW w:w="306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r>
      <w:tr>
        <w:trPr>
          <w:trHeight w:val="572"/>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供应商</w:t>
            </w:r>
            <w:r/>
          </w:p>
        </w:tc>
        <w:tc>
          <w:tcPr>
            <w:tcW w:w="157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tcW w:w="1500" w:type="dxa"/>
            <w:vAlign w:val="center"/>
            <w:textDirection w:val="lrTb"/>
            <w:noWrap w:val="false"/>
          </w:tcPr>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项目及合</w:t>
            </w:r>
            <w:r/>
          </w:p>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同编号</w:t>
            </w:r>
            <w:r/>
          </w:p>
        </w:tc>
        <w:tc>
          <w:tcPr>
            <w:tcW w:w="224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gridSpan w:val="2"/>
            <w:tcW w:w="406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合同金额</w:t>
            </w:r>
            <w:r/>
          </w:p>
        </w:tc>
        <w:tc>
          <w:tcPr>
            <w:tcW w:w="306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r>
      <w:tr>
        <w:trPr>
          <w:trHeight w:val="551"/>
        </w:trPr>
        <w:tc>
          <w:tcPr>
            <w:tcW w:w="2592" w:type="dxa"/>
            <w:vAlign w:val="center"/>
            <w:textDirection w:val="lrTb"/>
            <w:noWrap w:val="false"/>
          </w:tcPr>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分期（段）验收</w:t>
            </w:r>
            <w:r/>
          </w:p>
        </w:tc>
        <w:tc>
          <w:tcPr>
            <w:tcW w:w="1573" w:type="dxa"/>
            <w:vAlign w:val="center"/>
            <w:textDirection w:val="lrTb"/>
            <w:noWrap w:val="false"/>
          </w:tcPr>
          <w:p>
            <w:pPr>
              <w:jc w:val="both"/>
              <w:widowControl w:val="off"/>
              <w:rPr>
                <w:rFonts w:hint="eastAsia" w:ascii="宋体" w:hAnsi="宋体" w:cs="宋体"/>
                <w:sz w:val="21"/>
                <w:szCs w:val="21"/>
                <w:lang w:bidi="ar"/>
              </w:rPr>
            </w:pPr>
            <w:r>
              <w:rPr>
                <w:rFonts w:hint="eastAsia" w:ascii="宋体" w:hAnsi="宋体" w:cs="宋体"/>
                <w:sz w:val="21"/>
                <w:szCs w:val="21"/>
                <w:lang w:bidi="ar"/>
              </w:rPr>
              <w:t xml:space="preserve">是□否□</w:t>
            </w:r>
            <w:r/>
          </w:p>
        </w:tc>
        <w:tc>
          <w:tcPr>
            <w:tcW w:w="1500" w:type="dxa"/>
            <w:vAlign w:val="center"/>
            <w:textDirection w:val="lrTb"/>
            <w:noWrap w:val="false"/>
          </w:tcPr>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分期（段）情况</w:t>
            </w:r>
            <w:r/>
          </w:p>
        </w:tc>
        <w:tc>
          <w:tcPr>
            <w:gridSpan w:val="4"/>
            <w:tcW w:w="9368"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共分   期（段），此为第   期（段）验收</w:t>
            </w:r>
            <w:r/>
          </w:p>
        </w:tc>
      </w:tr>
      <w:tr>
        <w:trPr>
          <w:trHeight w:val="957"/>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验收时间</w:t>
            </w:r>
            <w:r/>
          </w:p>
        </w:tc>
        <w:tc>
          <w:tcPr>
            <w:tcW w:w="157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tcW w:w="1500"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验收地点</w:t>
            </w:r>
            <w:r/>
          </w:p>
        </w:tc>
        <w:tc>
          <w:tcPr>
            <w:tcW w:w="224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gridSpan w:val="2"/>
            <w:tcW w:w="4063"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验收组织形式</w:t>
            </w:r>
            <w:r/>
          </w:p>
        </w:tc>
        <w:tc>
          <w:tcPr>
            <w:tcW w:w="3062"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□自行简易验收</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□验收小组验收</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□采购代理机构验收</w:t>
            </w:r>
            <w:r/>
          </w:p>
        </w:tc>
      </w:tr>
      <w:tr>
        <w:trPr>
          <w:trHeight w:val="393"/>
        </w:trPr>
        <w:tc>
          <w:tcPr>
            <w:tcW w:w="2592" w:type="dxa"/>
            <w:vAlign w:val="center"/>
            <w:vMerge w:val="restart"/>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验收内容</w:t>
            </w:r>
            <w:r/>
          </w:p>
        </w:tc>
        <w:tc>
          <w:tcPr>
            <w:tcW w:w="1573" w:type="dxa"/>
            <w:vAlign w:val="center"/>
            <w:textDirection w:val="lrTb"/>
            <w:noWrap w:val="false"/>
          </w:tcPr>
          <w:p>
            <w:pPr>
              <w:jc w:val="both"/>
              <w:widowControl w:val="off"/>
              <w:rPr>
                <w:rFonts w:hint="eastAsia" w:ascii="宋体" w:hAnsi="宋体" w:cs="宋体"/>
                <w:sz w:val="21"/>
                <w:szCs w:val="21"/>
                <w:lang w:bidi="ar"/>
              </w:rPr>
            </w:pPr>
            <w:r>
              <w:rPr>
                <w:rFonts w:hint="eastAsia" w:ascii="宋体" w:hAnsi="宋体" w:cs="宋体"/>
                <w:sz w:val="21"/>
                <w:szCs w:val="21"/>
                <w:lang w:bidi="ar"/>
              </w:rPr>
              <w:t xml:space="preserve">服务质量</w:t>
            </w:r>
            <w:r/>
          </w:p>
        </w:tc>
        <w:tc>
          <w:tcPr>
            <w:tcW w:w="1500" w:type="dxa"/>
            <w:vAlign w:val="center"/>
            <w:textDirection w:val="lrTb"/>
            <w:noWrap w:val="false"/>
          </w:tcPr>
          <w:p>
            <w:pPr>
              <w:jc w:val="both"/>
              <w:widowControl w:val="off"/>
              <w:rPr>
                <w:rFonts w:hint="eastAsia" w:ascii="宋体" w:hAnsi="宋体" w:cs="宋体"/>
                <w:sz w:val="21"/>
                <w:szCs w:val="21"/>
                <w:lang w:bidi="ar"/>
              </w:rPr>
            </w:pPr>
            <w:r>
              <w:rPr>
                <w:rFonts w:hint="eastAsia" w:ascii="宋体" w:hAnsi="宋体" w:cs="宋体"/>
                <w:sz w:val="21"/>
                <w:szCs w:val="21"/>
                <w:lang w:bidi="ar"/>
              </w:rPr>
              <w:t xml:space="preserve">服务进度</w:t>
            </w:r>
            <w:r/>
          </w:p>
        </w:tc>
        <w:tc>
          <w:tcPr>
            <w:tcW w:w="2243" w:type="dxa"/>
            <w:vAlign w:val="center"/>
            <w:textDirection w:val="lrTb"/>
            <w:noWrap w:val="false"/>
          </w:tcPr>
          <w:p>
            <w:pPr>
              <w:jc w:val="both"/>
              <w:widowControl w:val="off"/>
              <w:rPr>
                <w:rFonts w:hint="eastAsia" w:ascii="宋体" w:hAnsi="宋体" w:cs="宋体"/>
                <w:sz w:val="21"/>
                <w:szCs w:val="21"/>
                <w:lang w:bidi="ar"/>
              </w:rPr>
            </w:pPr>
            <w:r>
              <w:rPr>
                <w:rFonts w:hint="eastAsia" w:ascii="宋体" w:hAnsi="宋体" w:cs="宋体"/>
                <w:sz w:val="21"/>
                <w:szCs w:val="21"/>
                <w:lang w:bidi="ar"/>
              </w:rPr>
              <w:t xml:space="preserve">人员、设备 配备情况</w:t>
            </w:r>
            <w:r/>
          </w:p>
        </w:tc>
        <w:tc>
          <w:tcPr>
            <w:tcW w:w="1707" w:type="dxa"/>
            <w:vAlign w:val="center"/>
            <w:textDirection w:val="lrTb"/>
            <w:noWrap w:val="false"/>
          </w:tcPr>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行业、安全标准</w:t>
            </w:r>
            <w:r/>
          </w:p>
        </w:tc>
        <w:tc>
          <w:tcPr>
            <w:tcW w:w="2356" w:type="dxa"/>
            <w:vAlign w:val="center"/>
            <w:textDirection w:val="lrTb"/>
            <w:noWrap w:val="false"/>
          </w:tcPr>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项目需求、服务承诺</w:t>
            </w:r>
            <w:r/>
          </w:p>
        </w:tc>
        <w:tc>
          <w:tcPr>
            <w:tcW w:w="3062" w:type="dxa"/>
            <w:vAlign w:val="center"/>
            <w:textDirection w:val="lrTb"/>
            <w:noWrap w:val="false"/>
          </w:tcPr>
          <w:p>
            <w:pPr>
              <w:jc w:val="center"/>
              <w:widowControl w:val="off"/>
              <w:rPr>
                <w:rFonts w:hint="eastAsia" w:ascii="宋体" w:hAnsi="宋体" w:cs="宋体"/>
                <w:sz w:val="21"/>
                <w:szCs w:val="21"/>
                <w:lang w:bidi="ar"/>
              </w:rPr>
            </w:pPr>
            <w:r>
              <w:rPr>
                <w:rFonts w:hint="eastAsia" w:ascii="宋体" w:hAnsi="宋体" w:cs="宋体"/>
                <w:sz w:val="21"/>
                <w:szCs w:val="21"/>
                <w:lang w:bidi="ar"/>
              </w:rPr>
              <w:t xml:space="preserve">合同履约时间、 地点、方式</w:t>
            </w:r>
            <w:r/>
          </w:p>
        </w:tc>
      </w:tr>
      <w:tr>
        <w:trPr>
          <w:trHeight w:val="855"/>
        </w:trPr>
        <w:tc>
          <w:tcPr>
            <w:tcW w:w="2592" w:type="dxa"/>
            <w:vAlign w:val="center"/>
            <w:vMerge w:val="continue"/>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tcW w:w="1573"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合格□ </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不合格□</w:t>
            </w:r>
            <w:r/>
          </w:p>
        </w:tc>
        <w:tc>
          <w:tcPr>
            <w:tcW w:w="1500"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按 时□ </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不按时□</w:t>
            </w:r>
            <w:r/>
          </w:p>
        </w:tc>
        <w:tc>
          <w:tcPr>
            <w:tcW w:w="2243"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  格□ </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不合格□</w:t>
            </w:r>
            <w:r/>
          </w:p>
        </w:tc>
        <w:tc>
          <w:tcPr>
            <w:tcW w:w="1707"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  格□ </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不合格□</w:t>
            </w:r>
            <w:r/>
          </w:p>
        </w:tc>
        <w:tc>
          <w:tcPr>
            <w:tcW w:w="2356"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  格□ </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不合格□</w:t>
            </w:r>
            <w:r/>
          </w:p>
        </w:tc>
        <w:tc>
          <w:tcPr>
            <w:tcW w:w="3062"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  格□ </w:t>
            </w:r>
            <w:r/>
          </w:p>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不合格□</w:t>
            </w:r>
            <w:r/>
          </w:p>
        </w:tc>
      </w:tr>
      <w:tr>
        <w:trPr>
          <w:trHeight w:val="420"/>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专业检测机构情况说明</w:t>
            </w:r>
            <w:r/>
          </w:p>
        </w:tc>
        <w:tc>
          <w:tcPr>
            <w:gridSpan w:val="6"/>
            <w:tcW w:w="12441"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r>
      <w:tr>
        <w:trPr>
          <w:trHeight w:val="532"/>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存在问题和改进意见</w:t>
            </w:r>
            <w:r/>
          </w:p>
        </w:tc>
        <w:tc>
          <w:tcPr>
            <w:gridSpan w:val="6"/>
            <w:tcW w:w="12441"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r>
      <w:tr>
        <w:trPr>
          <w:trHeight w:val="426"/>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最终结论</w:t>
            </w:r>
            <w:r/>
          </w:p>
        </w:tc>
        <w:tc>
          <w:tcPr>
            <w:gridSpan w:val="6"/>
            <w:tcW w:w="12441"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合  格□                              不合格□</w:t>
            </w:r>
            <w:r/>
          </w:p>
        </w:tc>
      </w:tr>
      <w:tr>
        <w:trPr>
          <w:trHeight w:val="574"/>
        </w:trPr>
        <w:tc>
          <w:tcPr>
            <w:tcW w:w="2592"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验收小组成员签字</w:t>
            </w:r>
            <w:r/>
          </w:p>
        </w:tc>
        <w:tc>
          <w:tcPr>
            <w:gridSpan w:val="6"/>
            <w:tcW w:w="12441"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r>
      <w:tr>
        <w:trPr>
          <w:trHeight w:val="374"/>
        </w:trPr>
        <w:tc>
          <w:tcPr>
            <w:gridSpan w:val="4"/>
            <w:tcW w:w="7908"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采购代理机构意见</w:t>
            </w:r>
            <w:r/>
          </w:p>
        </w:tc>
        <w:tc>
          <w:tcPr>
            <w:gridSpan w:val="3"/>
            <w:tcW w:w="7125"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采购人意见</w:t>
            </w:r>
            <w:r/>
          </w:p>
        </w:tc>
      </w:tr>
      <w:tr>
        <w:trPr>
          <w:trHeight w:val="656"/>
        </w:trPr>
        <w:tc>
          <w:tcPr>
            <w:gridSpan w:val="4"/>
            <w:tcW w:w="7908" w:type="dxa"/>
            <w:textDirection w:val="lrTb"/>
            <w:noWrap w:val="false"/>
          </w:tcPr>
          <w:p>
            <w:pPr>
              <w:widowControl w:val="off"/>
              <w:rPr>
                <w:rFonts w:hint="eastAsia" w:ascii="宋体" w:hAnsi="宋体" w:cs="宋体"/>
                <w:sz w:val="21"/>
                <w:szCs w:val="21"/>
                <w:lang w:bidi="ar"/>
              </w:rPr>
            </w:pPr>
            <w:r>
              <w:rPr>
                <w:rFonts w:hint="eastAsia" w:ascii="宋体" w:hAnsi="宋体" w:cs="宋体"/>
                <w:sz w:val="21"/>
                <w:szCs w:val="21"/>
                <w:lang w:bidi="ar"/>
              </w:rPr>
            </w:r>
            <w:r/>
          </w:p>
          <w:p>
            <w:pPr>
              <w:widowControl w:val="off"/>
              <w:rPr>
                <w:rFonts w:hint="eastAsia" w:ascii="宋体" w:hAnsi="宋体" w:cs="宋体"/>
                <w:sz w:val="21"/>
                <w:szCs w:val="21"/>
                <w:lang w:bidi="ar"/>
              </w:rPr>
            </w:pPr>
            <w:r>
              <w:rPr>
                <w:rFonts w:hint="eastAsia" w:ascii="宋体" w:hAnsi="宋体" w:cs="宋体"/>
                <w:sz w:val="21"/>
                <w:szCs w:val="21"/>
                <w:lang w:bidi="ar"/>
              </w:rPr>
              <w:t xml:space="preserve">经办人：       负责人：    （采购代理机构公章）</w:t>
            </w:r>
            <w:r/>
          </w:p>
        </w:tc>
        <w:tc>
          <w:tcPr>
            <w:gridSpan w:val="3"/>
            <w:tcW w:w="7125" w:type="dxa"/>
            <w:textDirection w:val="lrTb"/>
            <w:noWrap w:val="false"/>
          </w:tcPr>
          <w:p>
            <w:pPr>
              <w:widowControl w:val="off"/>
              <w:rPr>
                <w:rFonts w:hint="eastAsia" w:ascii="宋体" w:hAnsi="宋体" w:cs="宋体"/>
                <w:sz w:val="21"/>
                <w:szCs w:val="21"/>
                <w:lang w:bidi="ar"/>
              </w:rPr>
            </w:pPr>
            <w:r>
              <w:rPr>
                <w:rFonts w:hint="eastAsia" w:ascii="宋体" w:hAnsi="宋体" w:cs="宋体"/>
                <w:sz w:val="21"/>
                <w:szCs w:val="21"/>
                <w:lang w:bidi="ar"/>
              </w:rPr>
            </w:r>
            <w:r/>
          </w:p>
          <w:p>
            <w:pPr>
              <w:widowControl w:val="off"/>
              <w:rPr>
                <w:rFonts w:hint="eastAsia" w:ascii="宋体" w:hAnsi="宋体" w:cs="宋体"/>
                <w:sz w:val="21"/>
                <w:szCs w:val="21"/>
                <w:lang w:bidi="ar"/>
              </w:rPr>
            </w:pPr>
            <w:r>
              <w:rPr>
                <w:rFonts w:hint="eastAsia" w:ascii="宋体" w:hAnsi="宋体" w:cs="宋体"/>
                <w:sz w:val="21"/>
                <w:szCs w:val="21"/>
                <w:lang w:bidi="ar"/>
              </w:rPr>
              <w:t xml:space="preserve">经办人：        负责人：       （采购人公章）</w:t>
            </w:r>
            <w:r/>
          </w:p>
        </w:tc>
      </w:tr>
      <w:tr>
        <w:trPr>
          <w:trHeight w:val="807"/>
        </w:trPr>
        <w:tc>
          <w:tcPr>
            <w:gridSpan w:val="7"/>
            <w:tcW w:w="15033" w:type="dxa"/>
            <w:textDirection w:val="lrTb"/>
            <w:noWrap w:val="false"/>
          </w:tcPr>
          <w:p>
            <w:pP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供应商确认：</w:t>
            </w:r>
            <w:r/>
          </w:p>
          <w:p>
            <w:pP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（单位公章或授权代表签字）</w:t>
            </w:r>
            <w:r/>
          </w:p>
        </w:tc>
      </w:tr>
    </w:tbl>
    <w:p>
      <w:pPr>
        <w:jc w:val="center"/>
        <w:widowControl w:val="off"/>
        <w:rPr>
          <w:rFonts w:ascii="宋体" w:cs="宋体"/>
          <w:sz w:val="22"/>
          <w:szCs w:val="22"/>
        </w:rPr>
      </w:pPr>
      <w:r>
        <w:rPr>
          <w:rFonts w:hint="eastAsia" w:ascii="宋体" w:cs="宋体"/>
          <w:sz w:val="22"/>
          <w:szCs w:val="22"/>
        </w:rPr>
        <w:t xml:space="preserve">全文完</w:t>
      </w:r>
      <w:r/>
    </w:p>
    <w:sectPr>
      <w:footnotePr/>
      <w:endnotePr/>
      <w:type w:val="nextPage"/>
      <w:pgSz w:w="16838" w:h="11906" w:orient="landscape"/>
      <w:pgMar w:top="1304" w:right="1361" w:bottom="1191"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9"/>
      </w:rPr>
      <w:framePr w:wrap="around" w:vAnchor="text" w:hAnchor="margin" w:xAlign="center" w:y="2"/>
    </w:pPr>
    <w:r>
      <w:fldChar w:fldCharType="begin"/>
    </w:r>
    <w:r>
      <w:rPr>
        <w:rStyle w:val="939"/>
      </w:rPr>
      <w:instrText xml:space="preserve">PAGE  </w:instrText>
    </w:r>
    <w:r>
      <w:fldChar w:fldCharType="separate"/>
    </w:r>
    <w:r>
      <w:rPr>
        <w:rStyle w:val="939"/>
      </w:rPr>
      <w:t xml:space="preserve">0</w:t>
    </w:r>
    <w:r>
      <w:fldChar w:fldCharType="end"/>
    </w:r>
    <w:r/>
  </w:p>
  <w:p>
    <w:pPr>
      <w:pStyle w:val="92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w:fldChar w:fldCharType="begin"/>
    </w:r>
    <w:r>
      <w:instrText xml:space="preserve">PAGE   \* MERGEFORMAT</w:instrText>
    </w:r>
    <w:r>
      <w:fldChar w:fldCharType="separate"/>
    </w:r>
    <w:r>
      <w:rPr>
        <w:lang w:val="zh-CN"/>
      </w:rPr>
      <w:t xml:space="preserve">47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w:fldChar w:fldCharType="begin"/>
    </w:r>
    <w:r>
      <w:instrText xml:space="preserve">PAGE   \* MERGEFORMAT</w:instrText>
    </w:r>
    <w:r>
      <w:fldChar w:fldCharType="separate"/>
    </w:r>
    <w:r>
      <w:rPr>
        <w:lang w:val="zh-CN"/>
      </w:rPr>
      <w:t xml:space="preserve">1</w:t>
    </w:r>
    <w:r>
      <w:fldChar w:fldCharType="end"/>
    </w:r>
    <w:r/>
  </w:p>
  <w:p>
    <w:pPr>
      <w:pStyle w:val="924"/>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rPr>
        <w:sz w:val="21"/>
        <w:szCs w:val="21"/>
      </w:rPr>
      <w:pBdr>
        <w:bottom w:val="none" w:color="auto" w:sz="0" w:space="0"/>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981"/>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chineseCounting"/>
      <w:pStyle w:val="741"/>
      <w:isLgl w:val="false"/>
      <w:suff w:val="nothing"/>
      <w:lvlText w:val="%1、"/>
      <w:lvlJc w:val="left"/>
      <w:pPr>
        <w:ind w:left="0" w:firstLine="0"/>
      </w:pPr>
      <w:rPr>
        <w:rFonts w:hint="eastAsia"/>
      </w:rPr>
    </w:lvl>
    <w:lvl w:ilvl="1">
      <w:start w:val="1"/>
      <w:numFmt w:val="chineseCounting"/>
      <w:pStyle w:val="742"/>
      <w:isLgl w:val="false"/>
      <w:suff w:val="nothing"/>
      <w:lvlText w:val="（%2）"/>
      <w:lvlJc w:val="left"/>
      <w:pPr>
        <w:ind w:left="0" w:firstLine="0"/>
      </w:pPr>
      <w:rPr>
        <w:rFonts w:hint="eastAsia"/>
      </w:rPr>
    </w:lvl>
    <w:lvl w:ilvl="2">
      <w:start w:val="1"/>
      <w:numFmt w:val="decimal"/>
      <w:pStyle w:val="743"/>
      <w:isLgl w:val="false"/>
      <w:suff w:val="nothing"/>
      <w:lvlText w:val="%3．"/>
      <w:lvlJc w:val="left"/>
      <w:pPr>
        <w:ind w:left="0" w:firstLine="400"/>
      </w:pPr>
      <w:rPr>
        <w:rFonts w:hint="eastAsia"/>
      </w:rPr>
    </w:lvl>
    <w:lvl w:ilvl="3">
      <w:start w:val="1"/>
      <w:numFmt w:val="decimal"/>
      <w:pStyle w:val="744"/>
      <w:isLgl w:val="false"/>
      <w:suff w:val="nothing"/>
      <w:lvlText w:val="（%4）"/>
      <w:lvlJc w:val="left"/>
      <w:pPr>
        <w:ind w:left="0" w:firstLine="402"/>
      </w:pPr>
      <w:rPr>
        <w:rFonts w:hint="eastAsia"/>
      </w:rPr>
    </w:lvl>
    <w:lvl w:ilvl="4">
      <w:start w:val="1"/>
      <w:numFmt w:val="decimalEnclosedCircleChinese"/>
      <w:pStyle w:val="745"/>
      <w:isLgl w:val="false"/>
      <w:suff w:val="nothing"/>
      <w:lvlText w:val="%5"/>
      <w:lvlJc w:val="left"/>
      <w:pPr>
        <w:ind w:left="0" w:firstLine="402"/>
      </w:pPr>
      <w:rPr>
        <w:rFonts w:hint="eastAsia"/>
      </w:rPr>
    </w:lvl>
    <w:lvl w:ilvl="5">
      <w:start w:val="1"/>
      <w:numFmt w:val="decimal"/>
      <w:pStyle w:val="746"/>
      <w:isLgl w:val="false"/>
      <w:suff w:val="nothing"/>
      <w:lvlText w:val="%6）"/>
      <w:lvlJc w:val="left"/>
      <w:pPr>
        <w:ind w:left="0" w:firstLine="402"/>
      </w:pPr>
      <w:rPr>
        <w:rFonts w:hint="eastAsia"/>
      </w:rPr>
    </w:lvl>
    <w:lvl w:ilvl="6">
      <w:start w:val="1"/>
      <w:numFmt w:val="lowerLetter"/>
      <w:pStyle w:val="747"/>
      <w:isLgl w:val="false"/>
      <w:suff w:val="nothing"/>
      <w:lvlText w:val="%7．"/>
      <w:lvlJc w:val="left"/>
      <w:pPr>
        <w:ind w:left="0" w:firstLine="402"/>
      </w:pPr>
      <w:rPr>
        <w:rFonts w:hint="eastAsia"/>
      </w:rPr>
    </w:lvl>
    <w:lvl w:ilvl="7">
      <w:start w:val="1"/>
      <w:numFmt w:val="lowerLetter"/>
      <w:pStyle w:val="748"/>
      <w:isLgl w:val="false"/>
      <w:suff w:val="nothing"/>
      <w:lvlText w:val="%8）"/>
      <w:lvlJc w:val="left"/>
      <w:pPr>
        <w:ind w:left="0" w:firstLine="402"/>
      </w:pPr>
      <w:rPr>
        <w:rFonts w:hint="eastAsia"/>
      </w:rPr>
    </w:lvl>
    <w:lvl w:ilvl="8">
      <w:start w:val="1"/>
      <w:numFmt w:val="lowerRoman"/>
      <w:pStyle w:val="749"/>
      <w:isLgl w:val="false"/>
      <w:suff w:val="nothing"/>
      <w:lvlText w:val="%9 "/>
      <w:lvlJc w:val="left"/>
      <w:pPr>
        <w:ind w:left="0" w:firstLine="402"/>
      </w:pPr>
      <w:rPr>
        <w:rFonts w:hint="eastAsia"/>
      </w:rPr>
    </w:lvl>
  </w:abstractNum>
  <w:abstractNum w:abstractNumId="6">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2858" w:hanging="360"/>
      </w:pPr>
      <w:rPr>
        <w:rFonts w:hint="default" w:ascii="Courier New" w:hAnsi="Courier New" w:eastAsia="Courier New" w:cs="Courier New"/>
      </w:rPr>
    </w:lvl>
    <w:lvl w:ilvl="2">
      <w:start w:val="1"/>
      <w:numFmt w:val="bullet"/>
      <w:isLgl w:val="false"/>
      <w:suff w:val="tab"/>
      <w:lvlText w:val="§"/>
      <w:lvlJc w:val="left"/>
      <w:pPr>
        <w:ind w:left="3578" w:hanging="360"/>
      </w:pPr>
      <w:rPr>
        <w:rFonts w:hint="default" w:ascii="Wingdings" w:hAnsi="Wingdings" w:eastAsia="Wingdings" w:cs="Wingdings"/>
      </w:rPr>
    </w:lvl>
    <w:lvl w:ilvl="3">
      <w:start w:val="1"/>
      <w:numFmt w:val="bullet"/>
      <w:isLgl w:val="false"/>
      <w:suff w:val="tab"/>
      <w:lvlText w:val="·"/>
      <w:lvlJc w:val="left"/>
      <w:pPr>
        <w:ind w:left="4298" w:hanging="360"/>
      </w:pPr>
      <w:rPr>
        <w:rFonts w:hint="default" w:ascii="Symbol" w:hAnsi="Symbol" w:eastAsia="Symbol" w:cs="Symbol"/>
      </w:rPr>
    </w:lvl>
    <w:lvl w:ilvl="4">
      <w:start w:val="1"/>
      <w:numFmt w:val="bullet"/>
      <w:isLgl w:val="false"/>
      <w:suff w:val="tab"/>
      <w:lvlText w:val="o"/>
      <w:lvlJc w:val="left"/>
      <w:pPr>
        <w:ind w:left="5018" w:hanging="360"/>
      </w:pPr>
      <w:rPr>
        <w:rFonts w:hint="default" w:ascii="Courier New" w:hAnsi="Courier New" w:eastAsia="Courier New" w:cs="Courier New"/>
      </w:rPr>
    </w:lvl>
    <w:lvl w:ilvl="5">
      <w:start w:val="1"/>
      <w:numFmt w:val="bullet"/>
      <w:isLgl w:val="false"/>
      <w:suff w:val="tab"/>
      <w:lvlText w:val="§"/>
      <w:lvlJc w:val="left"/>
      <w:pPr>
        <w:ind w:left="5738" w:hanging="360"/>
      </w:pPr>
      <w:rPr>
        <w:rFonts w:hint="default" w:ascii="Wingdings" w:hAnsi="Wingdings" w:eastAsia="Wingdings" w:cs="Wingdings"/>
      </w:rPr>
    </w:lvl>
    <w:lvl w:ilvl="6">
      <w:start w:val="1"/>
      <w:numFmt w:val="bullet"/>
      <w:isLgl w:val="false"/>
      <w:suff w:val="tab"/>
      <w:lvlText w:val="·"/>
      <w:lvlJc w:val="left"/>
      <w:pPr>
        <w:ind w:left="6458" w:hanging="360"/>
      </w:pPr>
      <w:rPr>
        <w:rFonts w:hint="default" w:ascii="Symbol" w:hAnsi="Symbol" w:eastAsia="Symbol" w:cs="Symbol"/>
      </w:rPr>
    </w:lvl>
    <w:lvl w:ilvl="7">
      <w:start w:val="1"/>
      <w:numFmt w:val="bullet"/>
      <w:isLgl w:val="false"/>
      <w:suff w:val="tab"/>
      <w:lvlText w:val="o"/>
      <w:lvlJc w:val="left"/>
      <w:pPr>
        <w:ind w:left="7178" w:hanging="360"/>
      </w:pPr>
      <w:rPr>
        <w:rFonts w:hint="default" w:ascii="Courier New" w:hAnsi="Courier New" w:eastAsia="Courier New" w:cs="Courier New"/>
      </w:rPr>
    </w:lvl>
    <w:lvl w:ilvl="8">
      <w:start w:val="1"/>
      <w:numFmt w:val="bullet"/>
      <w:isLgl w:val="false"/>
      <w:suff w:val="tab"/>
      <w:lvlText w:val="§"/>
      <w:lvlJc w:val="left"/>
      <w:pPr>
        <w:ind w:left="7898" w:hanging="360"/>
      </w:pPr>
      <w:rPr>
        <w:rFonts w:hint="default" w:ascii="Wingdings" w:hAnsi="Wingdings" w:eastAsia="Wingdings" w:cs="Wingdings"/>
      </w:rPr>
    </w:lvl>
  </w:abstractNum>
  <w:abstractNum w:abstractNumId="8">
    <w:multiLevelType w:val="hybridMultilevel"/>
    <w:lvl w:ilvl="0">
      <w:start w:val="1"/>
      <w:numFmt w:val="decimal"/>
      <w:pStyle w:val="1001"/>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5"/>
  </w:num>
  <w:num w:numId="2">
    <w:abstractNumId w:val="3"/>
  </w:num>
  <w:num w:numId="3">
    <w:abstractNumId w:val="8"/>
  </w:num>
  <w:num w:numId="4">
    <w:abstractNumId w:val="7"/>
  </w:num>
  <w:num w:numId="5">
    <w:abstractNumId w:val="2"/>
  </w:num>
  <w:num w:numId="6">
    <w:abstractNumId w:val="0"/>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50"/>
    <w:link w:val="743"/>
    <w:uiPriority w:val="9"/>
    <w:rPr>
      <w:rFonts w:ascii="Arial" w:hAnsi="Arial" w:eastAsia="Arial" w:cs="Arial"/>
      <w:sz w:val="30"/>
      <w:szCs w:val="30"/>
    </w:rPr>
  </w:style>
  <w:style w:type="character" w:styleId="19">
    <w:name w:val="Heading 4 Char"/>
    <w:basedOn w:val="750"/>
    <w:link w:val="744"/>
    <w:uiPriority w:val="9"/>
    <w:rPr>
      <w:rFonts w:ascii="Arial" w:hAnsi="Arial" w:eastAsia="Arial" w:cs="Arial"/>
      <w:b/>
      <w:bCs/>
      <w:sz w:val="26"/>
      <w:szCs w:val="26"/>
    </w:rPr>
  </w:style>
  <w:style w:type="character" w:styleId="21">
    <w:name w:val="Heading 5 Char"/>
    <w:basedOn w:val="750"/>
    <w:link w:val="745"/>
    <w:uiPriority w:val="9"/>
    <w:rPr>
      <w:rFonts w:ascii="Arial" w:hAnsi="Arial" w:eastAsia="Arial" w:cs="Arial"/>
      <w:b/>
      <w:bCs/>
      <w:sz w:val="24"/>
      <w:szCs w:val="24"/>
    </w:rPr>
  </w:style>
  <w:style w:type="character" w:styleId="23">
    <w:name w:val="Heading 6 Char"/>
    <w:basedOn w:val="750"/>
    <w:link w:val="746"/>
    <w:uiPriority w:val="9"/>
    <w:rPr>
      <w:rFonts w:ascii="Arial" w:hAnsi="Arial" w:eastAsia="Arial" w:cs="Arial"/>
      <w:b/>
      <w:bCs/>
      <w:sz w:val="22"/>
      <w:szCs w:val="22"/>
    </w:rPr>
  </w:style>
  <w:style w:type="character" w:styleId="25">
    <w:name w:val="Heading 7 Char"/>
    <w:basedOn w:val="750"/>
    <w:link w:val="747"/>
    <w:uiPriority w:val="9"/>
    <w:rPr>
      <w:rFonts w:ascii="Arial" w:hAnsi="Arial" w:eastAsia="Arial" w:cs="Arial"/>
      <w:b/>
      <w:bCs/>
      <w:i/>
      <w:iCs/>
      <w:sz w:val="22"/>
      <w:szCs w:val="22"/>
    </w:rPr>
  </w:style>
  <w:style w:type="character" w:styleId="27">
    <w:name w:val="Heading 8 Char"/>
    <w:basedOn w:val="750"/>
    <w:link w:val="748"/>
    <w:uiPriority w:val="9"/>
    <w:rPr>
      <w:rFonts w:ascii="Arial" w:hAnsi="Arial" w:eastAsia="Arial" w:cs="Arial"/>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6">
    <w:name w:val="Subtitle Char"/>
    <w:basedOn w:val="750"/>
    <w:link w:val="928"/>
    <w:uiPriority w:val="11"/>
    <w:rPr>
      <w:sz w:val="24"/>
      <w:szCs w:val="24"/>
    </w:rPr>
  </w:style>
  <w:style w:type="character" w:styleId="38">
    <w:name w:val="Quote Char"/>
    <w:link w:val="765"/>
    <w:uiPriority w:val="29"/>
    <w:rPr>
      <w:i/>
    </w:rPr>
  </w:style>
  <w:style w:type="character" w:styleId="40">
    <w:name w:val="Intense Quote Char"/>
    <w:link w:val="767"/>
    <w:uiPriority w:val="30"/>
    <w:rPr>
      <w:i/>
    </w:rPr>
  </w:style>
  <w:style w:type="character" w:styleId="42">
    <w:name w:val="Header Char"/>
    <w:basedOn w:val="750"/>
    <w:link w:val="916"/>
    <w:uiPriority w:val="99"/>
  </w:style>
  <w:style w:type="character" w:styleId="175">
    <w:name w:val="Footnote Text Char"/>
    <w:link w:val="898"/>
    <w:uiPriority w:val="99"/>
    <w:rPr>
      <w:sz w:val="18"/>
    </w:rPr>
  </w:style>
  <w:style w:type="character" w:styleId="178">
    <w:name w:val="Endnote Text Char"/>
    <w:link w:val="901"/>
    <w:uiPriority w:val="99"/>
    <w:rPr>
      <w:sz w:val="20"/>
    </w:rPr>
  </w:style>
  <w:style w:type="paragraph" w:styleId="740" w:default="1">
    <w:name w:val="Normal"/>
    <w:qFormat/>
    <w:rPr>
      <w:sz w:val="24"/>
      <w:szCs w:val="24"/>
    </w:rPr>
  </w:style>
  <w:style w:type="paragraph" w:styleId="741">
    <w:name w:val="Heading 1"/>
    <w:basedOn w:val="740"/>
    <w:next w:val="740"/>
    <w:link w:val="947"/>
    <w:qFormat/>
    <w:pPr>
      <w:numPr>
        <w:numId w:val="1"/>
      </w:numPr>
      <w:jc w:val="both"/>
      <w:keepLines/>
      <w:keepNext/>
      <w:spacing w:before="340" w:after="330" w:line="576" w:lineRule="auto"/>
      <w:widowControl w:val="off"/>
      <w:outlineLvl w:val="0"/>
    </w:pPr>
    <w:rPr>
      <w:rFonts w:eastAsia="楷体_GB2312"/>
      <w:b/>
      <w:sz w:val="44"/>
      <w:szCs w:val="20"/>
    </w:rPr>
  </w:style>
  <w:style w:type="paragraph" w:styleId="742">
    <w:name w:val="Heading 2"/>
    <w:basedOn w:val="740"/>
    <w:next w:val="740"/>
    <w:link w:val="948"/>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43">
    <w:name w:val="Heading 3"/>
    <w:basedOn w:val="740"/>
    <w:next w:val="913"/>
    <w:link w:val="755"/>
    <w:qFormat/>
    <w:pPr>
      <w:numPr>
        <w:ilvl w:val="2"/>
        <w:numId w:val="1"/>
      </w:numPr>
      <w:keepLines/>
      <w:keepNext/>
      <w:spacing w:before="260" w:after="260" w:line="416" w:lineRule="auto"/>
      <w:outlineLvl w:val="2"/>
    </w:pPr>
    <w:rPr>
      <w:b/>
      <w:bCs/>
      <w:sz w:val="32"/>
      <w:szCs w:val="32"/>
    </w:rPr>
  </w:style>
  <w:style w:type="paragraph" w:styleId="744">
    <w:name w:val="Heading 4"/>
    <w:basedOn w:val="740"/>
    <w:next w:val="740"/>
    <w:link w:val="756"/>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45">
    <w:name w:val="Heading 5"/>
    <w:basedOn w:val="740"/>
    <w:next w:val="740"/>
    <w:link w:val="757"/>
    <w:qFormat/>
    <w:pPr>
      <w:numPr>
        <w:ilvl w:val="4"/>
        <w:numId w:val="1"/>
      </w:numPr>
      <w:keepLines/>
      <w:keepNext/>
      <w:spacing w:before="280" w:after="290" w:line="376" w:lineRule="auto"/>
      <w:outlineLvl w:val="4"/>
    </w:pPr>
    <w:rPr>
      <w:b/>
      <w:bCs/>
      <w:sz w:val="28"/>
      <w:szCs w:val="28"/>
    </w:rPr>
  </w:style>
  <w:style w:type="paragraph" w:styleId="746">
    <w:name w:val="Heading 6"/>
    <w:basedOn w:val="740"/>
    <w:next w:val="740"/>
    <w:link w:val="758"/>
    <w:qFormat/>
    <w:pPr>
      <w:numPr>
        <w:ilvl w:val="5"/>
        <w:numId w:val="1"/>
      </w:numPr>
      <w:keepLines/>
      <w:keepNext/>
      <w:spacing w:before="240" w:after="64" w:line="320" w:lineRule="auto"/>
      <w:outlineLvl w:val="5"/>
    </w:pPr>
    <w:rPr>
      <w:rFonts w:ascii="Arial" w:hAnsi="Arial" w:eastAsia="黑体"/>
      <w:b/>
      <w:bCs/>
    </w:rPr>
  </w:style>
  <w:style w:type="paragraph" w:styleId="747">
    <w:name w:val="Heading 7"/>
    <w:basedOn w:val="740"/>
    <w:next w:val="740"/>
    <w:link w:val="759"/>
    <w:qFormat/>
    <w:pPr>
      <w:numPr>
        <w:ilvl w:val="6"/>
        <w:numId w:val="1"/>
      </w:numPr>
      <w:jc w:val="center"/>
      <w:keepLines/>
      <w:keepNext/>
      <w:spacing w:before="30" w:after="10"/>
      <w:outlineLvl w:val="6"/>
    </w:pPr>
    <w:rPr>
      <w:rFonts w:eastAsia="黑体"/>
      <w:lang w:val="zh-CN"/>
    </w:rPr>
  </w:style>
  <w:style w:type="paragraph" w:styleId="748">
    <w:name w:val="Heading 8"/>
    <w:basedOn w:val="747"/>
    <w:next w:val="740"/>
    <w:link w:val="760"/>
    <w:qFormat/>
    <w:pPr>
      <w:numPr>
        <w:ilvl w:val="7"/>
      </w:numPr>
      <w:keepLines w:val="0"/>
      <w:keepNext w:val="0"/>
      <w:spacing w:before="10" w:after="30"/>
      <w:outlineLvl w:val="7"/>
    </w:pPr>
  </w:style>
  <w:style w:type="paragraph" w:styleId="749">
    <w:name w:val="Heading 9"/>
    <w:basedOn w:val="740"/>
    <w:next w:val="740"/>
    <w:link w:val="761"/>
    <w:qFormat/>
    <w:pPr>
      <w:numPr>
        <w:ilvl w:val="8"/>
        <w:numId w:val="1"/>
      </w:numPr>
      <w:keepLines/>
      <w:keepNext/>
      <w:spacing w:before="240" w:after="64" w:line="317" w:lineRule="auto"/>
      <w:outlineLvl w:val="8"/>
    </w:pPr>
    <w:rPr>
      <w:rFonts w:ascii="Arial" w:hAnsi="Arial" w:eastAsia="黑体"/>
      <w:sz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character" w:styleId="753" w:customStyle="1">
    <w:name w:val="Heading 1 Char"/>
    <w:basedOn w:val="750"/>
    <w:uiPriority w:val="9"/>
    <w:rPr>
      <w:rFonts w:ascii="Arial" w:hAnsi="Arial" w:eastAsia="Arial" w:cs="Arial"/>
      <w:sz w:val="40"/>
      <w:szCs w:val="40"/>
    </w:rPr>
  </w:style>
  <w:style w:type="character" w:styleId="754" w:customStyle="1">
    <w:name w:val="Heading 2 Char"/>
    <w:basedOn w:val="750"/>
    <w:uiPriority w:val="9"/>
    <w:rPr>
      <w:rFonts w:ascii="Arial" w:hAnsi="Arial" w:eastAsia="Arial" w:cs="Arial"/>
      <w:sz w:val="34"/>
    </w:rPr>
  </w:style>
  <w:style w:type="character" w:styleId="755" w:customStyle="1">
    <w:name w:val="标题 3 字符"/>
    <w:basedOn w:val="750"/>
    <w:link w:val="743"/>
    <w:uiPriority w:val="9"/>
    <w:rPr>
      <w:rFonts w:ascii="Arial" w:hAnsi="Arial" w:eastAsia="Arial" w:cs="Arial"/>
      <w:sz w:val="30"/>
      <w:szCs w:val="30"/>
    </w:rPr>
  </w:style>
  <w:style w:type="character" w:styleId="756" w:customStyle="1">
    <w:name w:val="标题 4 字符"/>
    <w:basedOn w:val="750"/>
    <w:link w:val="744"/>
    <w:uiPriority w:val="9"/>
    <w:rPr>
      <w:rFonts w:ascii="Arial" w:hAnsi="Arial" w:eastAsia="Arial" w:cs="Arial"/>
      <w:b/>
      <w:bCs/>
      <w:sz w:val="26"/>
      <w:szCs w:val="26"/>
    </w:rPr>
  </w:style>
  <w:style w:type="character" w:styleId="757" w:customStyle="1">
    <w:name w:val="标题 5 字符"/>
    <w:basedOn w:val="750"/>
    <w:link w:val="745"/>
    <w:uiPriority w:val="9"/>
    <w:rPr>
      <w:rFonts w:ascii="Arial" w:hAnsi="Arial" w:eastAsia="Arial" w:cs="Arial"/>
      <w:b/>
      <w:bCs/>
      <w:sz w:val="24"/>
      <w:szCs w:val="24"/>
    </w:rPr>
  </w:style>
  <w:style w:type="character" w:styleId="758" w:customStyle="1">
    <w:name w:val="标题 6 字符"/>
    <w:basedOn w:val="750"/>
    <w:link w:val="746"/>
    <w:uiPriority w:val="9"/>
    <w:rPr>
      <w:rFonts w:ascii="Arial" w:hAnsi="Arial" w:eastAsia="Arial" w:cs="Arial"/>
      <w:b/>
      <w:bCs/>
      <w:sz w:val="22"/>
      <w:szCs w:val="22"/>
    </w:rPr>
  </w:style>
  <w:style w:type="character" w:styleId="759" w:customStyle="1">
    <w:name w:val="标题 7 字符"/>
    <w:basedOn w:val="750"/>
    <w:link w:val="747"/>
    <w:uiPriority w:val="9"/>
    <w:rPr>
      <w:rFonts w:ascii="Arial" w:hAnsi="Arial" w:eastAsia="Arial" w:cs="Arial"/>
      <w:b/>
      <w:bCs/>
      <w:i/>
      <w:iCs/>
      <w:sz w:val="22"/>
      <w:szCs w:val="22"/>
    </w:rPr>
  </w:style>
  <w:style w:type="character" w:styleId="760" w:customStyle="1">
    <w:name w:val="标题 8 字符"/>
    <w:basedOn w:val="750"/>
    <w:link w:val="748"/>
    <w:uiPriority w:val="9"/>
    <w:rPr>
      <w:rFonts w:ascii="Arial" w:hAnsi="Arial" w:eastAsia="Arial" w:cs="Arial"/>
      <w:i/>
      <w:iCs/>
      <w:sz w:val="22"/>
      <w:szCs w:val="22"/>
    </w:rPr>
  </w:style>
  <w:style w:type="character" w:styleId="761" w:customStyle="1">
    <w:name w:val="标题 9 字符"/>
    <w:basedOn w:val="750"/>
    <w:link w:val="749"/>
    <w:uiPriority w:val="9"/>
    <w:rPr>
      <w:rFonts w:ascii="Arial" w:hAnsi="Arial" w:eastAsia="Arial" w:cs="Arial"/>
      <w:i/>
      <w:iCs/>
      <w:sz w:val="21"/>
      <w:szCs w:val="21"/>
    </w:rPr>
  </w:style>
  <w:style w:type="paragraph" w:styleId="762">
    <w:name w:val="List Paragraph"/>
    <w:basedOn w:val="740"/>
    <w:uiPriority w:val="34"/>
    <w:qFormat/>
    <w:pPr>
      <w:contextualSpacing/>
      <w:ind w:left="720"/>
    </w:pPr>
  </w:style>
  <w:style w:type="character" w:styleId="763" w:customStyle="1">
    <w:name w:val="Title Char"/>
    <w:basedOn w:val="750"/>
    <w:uiPriority w:val="10"/>
    <w:rPr>
      <w:sz w:val="48"/>
      <w:szCs w:val="48"/>
    </w:rPr>
  </w:style>
  <w:style w:type="character" w:styleId="764" w:customStyle="1">
    <w:name w:val="副标题 字符"/>
    <w:basedOn w:val="750"/>
    <w:link w:val="928"/>
    <w:uiPriority w:val="11"/>
    <w:rPr>
      <w:sz w:val="24"/>
      <w:szCs w:val="24"/>
    </w:rPr>
  </w:style>
  <w:style w:type="paragraph" w:styleId="765">
    <w:name w:val="Quote"/>
    <w:basedOn w:val="740"/>
    <w:next w:val="740"/>
    <w:link w:val="766"/>
    <w:uiPriority w:val="29"/>
    <w:qFormat/>
    <w:pPr>
      <w:ind w:left="720" w:right="720"/>
    </w:pPr>
    <w:rPr>
      <w:i/>
    </w:rPr>
  </w:style>
  <w:style w:type="character" w:styleId="766" w:customStyle="1">
    <w:name w:val="引用 字符"/>
    <w:link w:val="765"/>
    <w:uiPriority w:val="29"/>
    <w:rPr>
      <w:i/>
    </w:rPr>
  </w:style>
  <w:style w:type="paragraph" w:styleId="767">
    <w:name w:val="Intense Quote"/>
    <w:basedOn w:val="740"/>
    <w:next w:val="740"/>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rPr>
      <w:i/>
    </w:rPr>
  </w:style>
  <w:style w:type="character" w:styleId="769" w:customStyle="1">
    <w:name w:val="页眉 字符"/>
    <w:basedOn w:val="750"/>
    <w:link w:val="916"/>
    <w:uiPriority w:val="99"/>
    <w:qFormat/>
  </w:style>
  <w:style w:type="character" w:styleId="770" w:customStyle="1">
    <w:name w:val="Footer Char"/>
    <w:basedOn w:val="750"/>
    <w:uiPriority w:val="99"/>
  </w:style>
  <w:style w:type="paragraph" w:styleId="771">
    <w:name w:val="Caption"/>
    <w:basedOn w:val="740"/>
    <w:next w:val="740"/>
    <w:uiPriority w:val="35"/>
    <w:semiHidden/>
    <w:unhideWhenUsed/>
    <w:qFormat/>
    <w:pPr>
      <w:spacing w:line="276" w:lineRule="auto"/>
    </w:pPr>
    <w:rPr>
      <w:b/>
      <w:bCs/>
      <w:color w:val="4f81bd" w:themeColor="accent1"/>
      <w:sz w:val="18"/>
      <w:szCs w:val="18"/>
    </w:rPr>
  </w:style>
  <w:style w:type="character" w:styleId="772" w:customStyle="1">
    <w:name w:val="Caption Char"/>
    <w:uiPriority w:val="99"/>
  </w:style>
  <w:style w:type="table" w:styleId="773" w:customStyle="1">
    <w:name w:val="Table Grid Light"/>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4">
    <w:name w:val="Plain Table 1"/>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7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name w:val="Grid Table 1 Light"/>
    <w:basedOn w:val="75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5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5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5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5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5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5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5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5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5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5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5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5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name w:val="Grid Table 3"/>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5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5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5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5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5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5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75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5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2" w:customStyle="1">
    <w:name w:val="Grid Table 4 - Accent 2"/>
    <w:basedOn w:val="75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3" w:customStyle="1">
    <w:name w:val="Grid Table 4 - Accent 3"/>
    <w:basedOn w:val="75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4" w:customStyle="1">
    <w:name w:val="Grid Table 4 - Accent 4"/>
    <w:basedOn w:val="75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5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5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name w:val="Grid Table 5 Dark"/>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name w:val="Grid Table 6 Colorful"/>
    <w:basedOn w:val="75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5" w:customStyle="1">
    <w:name w:val="Grid Table 6 Colorful - Accent 1"/>
    <w:basedOn w:val="75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6" w:customStyle="1">
    <w:name w:val="Grid Table 6 Colorful - Accent 2"/>
    <w:basedOn w:val="75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7" w:customStyle="1">
    <w:name w:val="Grid Table 6 Colorful - Accent 3"/>
    <w:basedOn w:val="75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8" w:customStyle="1">
    <w:name w:val="Grid Table 6 Colorful - Accent 4"/>
    <w:basedOn w:val="75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9" w:customStyle="1">
    <w:name w:val="Grid Table 6 Colorful - Accent 5"/>
    <w:basedOn w:val="75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0" w:customStyle="1">
    <w:name w:val="Grid Table 6 Colorful - Accent 6"/>
    <w:basedOn w:val="75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name w:val="Grid Table 7 Colorful"/>
    <w:basedOn w:val="75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5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5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5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5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5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5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75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5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5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5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5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5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5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name w:val="List Table 2"/>
    <w:basedOn w:val="75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List Table 2 - Accent 1"/>
    <w:basedOn w:val="75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5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8" w:customStyle="1">
    <w:name w:val="List Table 2 - Accent 3"/>
    <w:basedOn w:val="75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5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5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5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name w:val="List Table 3"/>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5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5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5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5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5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5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name w:val="List Table 4"/>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5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5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5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5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5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5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75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basedOn w:val="75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basedOn w:val="75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basedOn w:val="75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basedOn w:val="75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basedOn w:val="75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basedOn w:val="75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3">
    <w:name w:val="List Table 6 Colorful"/>
    <w:basedOn w:val="75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4" w:customStyle="1">
    <w:name w:val="List Table 6 Colorful - Accent 1"/>
    <w:basedOn w:val="75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5" w:customStyle="1">
    <w:name w:val="List Table 6 Colorful - Accent 2"/>
    <w:basedOn w:val="75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6" w:customStyle="1">
    <w:name w:val="List Table 6 Colorful - Accent 3"/>
    <w:basedOn w:val="75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7" w:customStyle="1">
    <w:name w:val="List Table 6 Colorful - Accent 4"/>
    <w:basedOn w:val="75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8" w:customStyle="1">
    <w:name w:val="List Table 6 Colorful - Accent 5"/>
    <w:basedOn w:val="75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9" w:customStyle="1">
    <w:name w:val="List Table 6 Colorful - Accent 6"/>
    <w:basedOn w:val="75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0">
    <w:name w:val="List Table 7 Colorful"/>
    <w:basedOn w:val="75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5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5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5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5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5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5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Lined - Accent 1"/>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Lined - Accent 2"/>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Lined - Accent 3"/>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Lined - Accent 4"/>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5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Bordered &amp; Lined - Accent 1"/>
    <w:basedOn w:val="75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Bordered &amp; Lined - Accent 2"/>
    <w:basedOn w:val="75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Bordered &amp; Lined - Accent 3"/>
    <w:basedOn w:val="75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Bordered &amp; Lined - Accent 4"/>
    <w:basedOn w:val="75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5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5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5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2" w:customStyle="1">
    <w:name w:val="Bordered - Accent 1"/>
    <w:basedOn w:val="75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5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4" w:customStyle="1">
    <w:name w:val="Bordered - Accent 3"/>
    <w:basedOn w:val="75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5" w:customStyle="1">
    <w:name w:val="Bordered - Accent 4"/>
    <w:basedOn w:val="75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5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5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8">
    <w:name w:val="footnote text"/>
    <w:basedOn w:val="740"/>
    <w:link w:val="899"/>
    <w:uiPriority w:val="99"/>
    <w:semiHidden/>
    <w:unhideWhenUsed/>
    <w:pPr>
      <w:spacing w:after="40"/>
    </w:pPr>
    <w:rPr>
      <w:sz w:val="18"/>
    </w:rPr>
  </w:style>
  <w:style w:type="character" w:styleId="899" w:customStyle="1">
    <w:name w:val="脚注文本 字符"/>
    <w:link w:val="898"/>
    <w:uiPriority w:val="99"/>
    <w:rPr>
      <w:sz w:val="18"/>
    </w:rPr>
  </w:style>
  <w:style w:type="character" w:styleId="900">
    <w:name w:val="footnote reference"/>
    <w:basedOn w:val="750"/>
    <w:uiPriority w:val="99"/>
    <w:unhideWhenUsed/>
    <w:rPr>
      <w:vertAlign w:val="superscript"/>
    </w:rPr>
  </w:style>
  <w:style w:type="paragraph" w:styleId="901">
    <w:name w:val="endnote text"/>
    <w:basedOn w:val="740"/>
    <w:link w:val="902"/>
    <w:uiPriority w:val="99"/>
    <w:semiHidden/>
    <w:unhideWhenUsed/>
    <w:rPr>
      <w:sz w:val="20"/>
    </w:rPr>
  </w:style>
  <w:style w:type="character" w:styleId="902" w:customStyle="1">
    <w:name w:val="尾注文本 字符"/>
    <w:link w:val="901"/>
    <w:uiPriority w:val="99"/>
    <w:rPr>
      <w:sz w:val="20"/>
    </w:rPr>
  </w:style>
  <w:style w:type="character" w:styleId="903">
    <w:name w:val="endnote reference"/>
    <w:basedOn w:val="750"/>
    <w:uiPriority w:val="99"/>
    <w:semiHidden/>
    <w:unhideWhenUsed/>
    <w:rPr>
      <w:vertAlign w:val="superscript"/>
    </w:rPr>
  </w:style>
  <w:style w:type="paragraph" w:styleId="904">
    <w:name w:val="toc 2"/>
    <w:basedOn w:val="740"/>
    <w:next w:val="740"/>
    <w:uiPriority w:val="39"/>
    <w:unhideWhenUsed/>
    <w:pPr>
      <w:ind w:left="283"/>
      <w:spacing w:after="57"/>
    </w:pPr>
  </w:style>
  <w:style w:type="paragraph" w:styleId="905">
    <w:name w:val="toc 3"/>
    <w:basedOn w:val="740"/>
    <w:next w:val="740"/>
    <w:uiPriority w:val="39"/>
    <w:unhideWhenUsed/>
    <w:pPr>
      <w:ind w:left="567"/>
      <w:spacing w:after="57"/>
    </w:pPr>
  </w:style>
  <w:style w:type="paragraph" w:styleId="906">
    <w:name w:val="toc 5"/>
    <w:basedOn w:val="740"/>
    <w:next w:val="740"/>
    <w:uiPriority w:val="39"/>
    <w:unhideWhenUsed/>
    <w:pPr>
      <w:ind w:left="1134"/>
      <w:spacing w:after="57"/>
    </w:pPr>
  </w:style>
  <w:style w:type="paragraph" w:styleId="907">
    <w:name w:val="toc 6"/>
    <w:basedOn w:val="740"/>
    <w:next w:val="740"/>
    <w:uiPriority w:val="39"/>
    <w:unhideWhenUsed/>
    <w:pPr>
      <w:ind w:left="1417"/>
      <w:spacing w:after="57"/>
    </w:pPr>
  </w:style>
  <w:style w:type="paragraph" w:styleId="908">
    <w:name w:val="toc 7"/>
    <w:basedOn w:val="740"/>
    <w:next w:val="740"/>
    <w:uiPriority w:val="39"/>
    <w:unhideWhenUsed/>
    <w:pPr>
      <w:ind w:left="1701"/>
      <w:spacing w:after="57"/>
    </w:pPr>
  </w:style>
  <w:style w:type="paragraph" w:styleId="909">
    <w:name w:val="toc 8"/>
    <w:basedOn w:val="740"/>
    <w:next w:val="740"/>
    <w:uiPriority w:val="39"/>
    <w:unhideWhenUsed/>
    <w:pPr>
      <w:ind w:left="1984"/>
      <w:spacing w:after="57"/>
    </w:pPr>
  </w:style>
  <w:style w:type="paragraph" w:styleId="910">
    <w:name w:val="toc 9"/>
    <w:basedOn w:val="740"/>
    <w:next w:val="740"/>
    <w:uiPriority w:val="39"/>
    <w:unhideWhenUsed/>
    <w:pPr>
      <w:ind w:left="2268"/>
      <w:spacing w:after="57"/>
    </w:pPr>
  </w:style>
  <w:style w:type="paragraph" w:styleId="911">
    <w:name w:val="TOC Heading"/>
    <w:uiPriority w:val="39"/>
    <w:unhideWhenUsed/>
  </w:style>
  <w:style w:type="paragraph" w:styleId="912">
    <w:name w:val="table of figures"/>
    <w:basedOn w:val="740"/>
    <w:next w:val="740"/>
    <w:uiPriority w:val="99"/>
    <w:unhideWhenUsed/>
  </w:style>
  <w:style w:type="paragraph" w:styleId="913">
    <w:name w:val="Normal Indent"/>
    <w:basedOn w:val="740"/>
    <w:qFormat/>
    <w:pPr>
      <w:ind w:firstLine="420"/>
      <w:widowControl w:val="off"/>
    </w:pPr>
    <w:rPr>
      <w:rFonts w:eastAsia="楷体_GB2312"/>
      <w:szCs w:val="20"/>
    </w:rPr>
  </w:style>
  <w:style w:type="paragraph" w:styleId="914">
    <w:name w:val="Document Map"/>
    <w:basedOn w:val="740"/>
    <w:next w:val="915"/>
    <w:link w:val="949"/>
    <w:qFormat/>
    <w:pPr>
      <w:shd w:val="clear" w:color="auto" w:fill="000080"/>
    </w:pPr>
  </w:style>
  <w:style w:type="paragraph" w:styleId="915">
    <w:name w:val="Plain Text"/>
    <w:basedOn w:val="740"/>
    <w:next w:val="916"/>
    <w:link w:val="950"/>
    <w:qFormat/>
    <w:rPr>
      <w:rFonts w:ascii="宋体" w:hAnsi="Courier New" w:eastAsia="楷体_GB2312"/>
      <w:sz w:val="26"/>
      <w:szCs w:val="20"/>
    </w:rPr>
  </w:style>
  <w:style w:type="paragraph" w:styleId="916">
    <w:name w:val="Header"/>
    <w:basedOn w:val="740"/>
    <w:link w:val="769"/>
    <w:uiPriority w:val="99"/>
    <w:qFormat/>
    <w:pPr>
      <w:jc w:val="center"/>
      <w:widowControl w:val="off"/>
      <w:tabs>
        <w:tab w:val="center" w:pos="4153" w:leader="none"/>
        <w:tab w:val="right" w:pos="8306" w:leader="none"/>
      </w:tabs>
      <w:pBdr>
        <w:bottom w:val="single" w:color="auto" w:sz="6" w:space="1"/>
      </w:pBdr>
    </w:pPr>
    <w:rPr>
      <w:sz w:val="18"/>
      <w:szCs w:val="18"/>
    </w:rPr>
  </w:style>
  <w:style w:type="paragraph" w:styleId="917">
    <w:name w:val="annotation text"/>
    <w:basedOn w:val="740"/>
    <w:qFormat/>
  </w:style>
  <w:style w:type="paragraph" w:styleId="918">
    <w:name w:val="Body Text"/>
    <w:basedOn w:val="740"/>
    <w:qFormat/>
    <w:pPr>
      <w:spacing w:after="120"/>
    </w:pPr>
  </w:style>
  <w:style w:type="paragraph" w:styleId="919">
    <w:name w:val="Body Text Indent"/>
    <w:basedOn w:val="740"/>
    <w:next w:val="740"/>
    <w:qFormat/>
    <w:pPr>
      <w:ind w:right="-159" w:firstLine="246"/>
      <w:jc w:val="both"/>
      <w:spacing w:line="240" w:lineRule="atLeast"/>
      <w:widowControl w:val="off"/>
    </w:pPr>
    <w:rPr>
      <w:spacing w:val="20"/>
      <w:sz w:val="21"/>
    </w:rPr>
  </w:style>
  <w:style w:type="paragraph" w:styleId="920">
    <w:name w:val="Block Text"/>
    <w:basedOn w:val="740"/>
    <w:qFormat/>
    <w:pPr>
      <w:ind w:left="630" w:right="-609" w:firstLine="420"/>
      <w:jc w:val="both"/>
      <w:spacing w:line="360" w:lineRule="auto"/>
      <w:widowControl w:val="off"/>
    </w:pPr>
    <w:rPr>
      <w:rFonts w:hint="eastAsia" w:ascii="仿宋_GB2312" w:eastAsia="仿宋_GB2312"/>
      <w:sz w:val="21"/>
      <w:szCs w:val="20"/>
    </w:rPr>
  </w:style>
  <w:style w:type="paragraph" w:styleId="921">
    <w:name w:val="Date"/>
    <w:basedOn w:val="740"/>
    <w:next w:val="740"/>
    <w:link w:val="951"/>
    <w:qFormat/>
    <w:pPr>
      <w:ind w:left="100"/>
      <w:jc w:val="both"/>
      <w:widowControl w:val="off"/>
    </w:pPr>
    <w:rPr>
      <w:b/>
      <w:bCs/>
      <w:spacing w:val="20"/>
      <w:sz w:val="21"/>
    </w:rPr>
  </w:style>
  <w:style w:type="paragraph" w:styleId="922">
    <w:name w:val="Body Text Indent 2"/>
    <w:basedOn w:val="740"/>
    <w:qFormat/>
    <w:pPr>
      <w:ind w:firstLine="460"/>
      <w:spacing w:line="360" w:lineRule="auto"/>
    </w:pPr>
    <w:rPr>
      <w:spacing w:val="20"/>
      <w:sz w:val="21"/>
    </w:rPr>
  </w:style>
  <w:style w:type="paragraph" w:styleId="923">
    <w:name w:val="Balloon Text"/>
    <w:basedOn w:val="740"/>
    <w:qFormat/>
    <w:rPr>
      <w:sz w:val="18"/>
      <w:szCs w:val="18"/>
    </w:rPr>
  </w:style>
  <w:style w:type="paragraph" w:styleId="924">
    <w:name w:val="Footer"/>
    <w:basedOn w:val="740"/>
    <w:link w:val="952"/>
    <w:uiPriority w:val="99"/>
    <w:qFormat/>
    <w:pPr>
      <w:widowControl w:val="off"/>
      <w:tabs>
        <w:tab w:val="center" w:pos="4153" w:leader="none"/>
        <w:tab w:val="right" w:pos="8306" w:leader="none"/>
      </w:tabs>
    </w:pPr>
    <w:rPr>
      <w:sz w:val="18"/>
      <w:szCs w:val="18"/>
    </w:rPr>
  </w:style>
  <w:style w:type="paragraph" w:styleId="925">
    <w:name w:val="envelope return"/>
    <w:basedOn w:val="740"/>
    <w:uiPriority w:val="99"/>
    <w:unhideWhenUsed/>
    <w:qFormat/>
    <w:rPr>
      <w:rFonts w:ascii="Arial" w:hAnsi="Arial"/>
    </w:rPr>
  </w:style>
  <w:style w:type="paragraph" w:styleId="926">
    <w:name w:val="toc 1"/>
    <w:basedOn w:val="740"/>
    <w:next w:val="740"/>
    <w:qFormat/>
    <w:pPr>
      <w:widowControl w:val="off"/>
    </w:pPr>
    <w:rPr>
      <w:rFonts w:eastAsia="楷体_GB2312"/>
      <w:szCs w:val="20"/>
    </w:rPr>
  </w:style>
  <w:style w:type="paragraph" w:styleId="927">
    <w:name w:val="toc 4"/>
    <w:basedOn w:val="740"/>
    <w:next w:val="740"/>
    <w:uiPriority w:val="39"/>
    <w:unhideWhenUsed/>
    <w:qFormat/>
    <w:pPr>
      <w:ind w:left="1260"/>
    </w:pPr>
  </w:style>
  <w:style w:type="paragraph" w:styleId="928">
    <w:name w:val="Subtitle"/>
    <w:basedOn w:val="740"/>
    <w:next w:val="740"/>
    <w:link w:val="764"/>
    <w:qFormat/>
    <w:pPr>
      <w:jc w:val="center"/>
      <w:spacing w:before="240" w:after="60" w:line="312" w:lineRule="auto"/>
      <w:outlineLvl w:val="1"/>
    </w:pPr>
    <w:rPr>
      <w:rFonts w:ascii="宋体" w:hAnsi="Courier New" w:eastAsia="楷体_GB2312"/>
      <w:sz w:val="26"/>
      <w:szCs w:val="20"/>
    </w:rPr>
  </w:style>
  <w:style w:type="paragraph" w:styleId="929">
    <w:name w:val="Body Text Indent 3"/>
    <w:basedOn w:val="740"/>
    <w:link w:val="953"/>
    <w:qFormat/>
    <w:pPr>
      <w:ind w:firstLine="480"/>
      <w:spacing w:line="300" w:lineRule="auto"/>
      <w:widowControl w:val="off"/>
    </w:pPr>
  </w:style>
  <w:style w:type="paragraph" w:styleId="930">
    <w:name w:val="Body Text 2"/>
    <w:basedOn w:val="740"/>
    <w:qFormat/>
    <w:pPr>
      <w:spacing w:after="120" w:line="480" w:lineRule="auto"/>
    </w:pPr>
  </w:style>
  <w:style w:type="paragraph" w:styleId="931">
    <w:name w:val="HTML Preformatted"/>
    <w:basedOn w:val="74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32">
    <w:name w:val="Normal (Web)"/>
    <w:basedOn w:val="740"/>
    <w:uiPriority w:val="99"/>
    <w:qFormat/>
    <w:pPr>
      <w:spacing w:before="100" w:beforeAutospacing="1" w:after="100" w:afterAutospacing="1"/>
    </w:pPr>
    <w:rPr>
      <w:rFonts w:ascii="宋体" w:hAnsi="宋体" w:cs="宋体"/>
    </w:rPr>
  </w:style>
  <w:style w:type="paragraph" w:styleId="933">
    <w:name w:val="Title"/>
    <w:basedOn w:val="740"/>
    <w:next w:val="740"/>
    <w:link w:val="954"/>
    <w:qFormat/>
    <w:pPr>
      <w:jc w:val="center"/>
      <w:spacing w:before="240" w:after="60"/>
      <w:outlineLvl w:val="0"/>
    </w:pPr>
    <w:rPr>
      <w:rFonts w:ascii="Cambria" w:hAnsi="Cambria"/>
      <w:b/>
      <w:bCs/>
      <w:sz w:val="32"/>
      <w:szCs w:val="32"/>
    </w:rPr>
  </w:style>
  <w:style w:type="paragraph" w:styleId="934">
    <w:name w:val="annotation subject"/>
    <w:basedOn w:val="917"/>
    <w:next w:val="917"/>
    <w:qFormat/>
    <w:rPr>
      <w:b/>
      <w:bCs/>
    </w:rPr>
  </w:style>
  <w:style w:type="paragraph" w:styleId="935">
    <w:name w:val="Body Text First Indent"/>
    <w:basedOn w:val="918"/>
    <w:qFormat/>
    <w:pPr>
      <w:ind w:firstLine="420"/>
      <w:tabs>
        <w:tab w:val="left" w:pos="5250" w:leader="none"/>
      </w:tabs>
    </w:pPr>
  </w:style>
  <w:style w:type="paragraph" w:styleId="936">
    <w:name w:val="Body Text First Indent 2"/>
    <w:basedOn w:val="919"/>
    <w:uiPriority w:val="99"/>
    <w:qFormat/>
    <w:pPr>
      <w:ind w:firstLine="420"/>
    </w:pPr>
  </w:style>
  <w:style w:type="table" w:styleId="937">
    <w:name w:val="Table Grid"/>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qFormat/>
    <w:rPr>
      <w:b/>
      <w:bCs/>
    </w:rPr>
  </w:style>
  <w:style w:type="character" w:styleId="939">
    <w:name w:val="page number"/>
    <w:qFormat/>
  </w:style>
  <w:style w:type="character" w:styleId="940">
    <w:name w:val="FollowedHyperlink"/>
    <w:qFormat/>
    <w:rPr>
      <w:color w:val="333333"/>
      <w:u w:val="none"/>
    </w:rPr>
  </w:style>
  <w:style w:type="character" w:styleId="941">
    <w:name w:val="Hyperlink"/>
    <w:qFormat/>
    <w:rPr>
      <w:color w:val="333333"/>
      <w:u w:val="none"/>
    </w:rPr>
  </w:style>
  <w:style w:type="character" w:styleId="942">
    <w:name w:val="annotation reference"/>
    <w:qFormat/>
    <w:rPr>
      <w:sz w:val="21"/>
      <w:szCs w:val="21"/>
    </w:rPr>
  </w:style>
  <w:style w:type="paragraph" w:styleId="943" w:customStyle="1">
    <w:name w:val="正文首行缩进 21"/>
    <w:basedOn w:val="944"/>
    <w:uiPriority w:val="99"/>
    <w:qFormat/>
    <w:pPr>
      <w:ind w:firstLine="420"/>
    </w:pPr>
  </w:style>
  <w:style w:type="paragraph" w:styleId="944" w:customStyle="1">
    <w:name w:val="正文文本缩进1"/>
    <w:next w:val="740"/>
    <w:qFormat/>
    <w:pPr>
      <w:ind w:left="570"/>
      <w:jc w:val="both"/>
      <w:spacing w:line="520" w:lineRule="exact"/>
      <w:widowControl w:val="off"/>
    </w:pPr>
    <w:rPr>
      <w:rFonts w:ascii="方正仿宋简体" w:hAnsi="创艺简仿宋" w:eastAsia="方正仿宋简体"/>
      <w:sz w:val="24"/>
      <w:szCs w:val="24"/>
    </w:rPr>
  </w:style>
  <w:style w:type="paragraph" w:styleId="945" w:customStyle="1">
    <w:name w:val="样式1"/>
    <w:basedOn w:val="740"/>
    <w:qFormat/>
    <w:pPr>
      <w:jc w:val="center"/>
    </w:pPr>
  </w:style>
  <w:style w:type="paragraph" w:styleId="946" w:customStyle="1">
    <w:name w:val="正文1"/>
    <w:basedOn w:val="740"/>
    <w:next w:val="740"/>
    <w:qFormat/>
    <w:pPr>
      <w:ind w:firstLine="540"/>
    </w:pPr>
    <w:rPr>
      <w:szCs w:val="20"/>
    </w:rPr>
  </w:style>
  <w:style w:type="character" w:styleId="947" w:customStyle="1">
    <w:name w:val="标题 1 字符"/>
    <w:link w:val="741"/>
    <w:qFormat/>
    <w:rPr>
      <w:rFonts w:eastAsia="楷体_GB2312"/>
      <w:b/>
      <w:sz w:val="44"/>
      <w:szCs w:val="20"/>
    </w:rPr>
  </w:style>
  <w:style w:type="character" w:styleId="948" w:customStyle="1">
    <w:name w:val="标题 2 字符"/>
    <w:basedOn w:val="750"/>
    <w:link w:val="742"/>
    <w:uiPriority w:val="9"/>
    <w:qFormat/>
    <w:rPr>
      <w:rFonts w:ascii="Cambria" w:hAnsi="Cambria" w:eastAsia="宋体" w:cs="Times New Roman"/>
      <w:b/>
      <w:bCs/>
      <w:sz w:val="32"/>
      <w:szCs w:val="32"/>
    </w:rPr>
  </w:style>
  <w:style w:type="character" w:styleId="949" w:customStyle="1">
    <w:name w:val="文档结构图 字符"/>
    <w:link w:val="914"/>
    <w:qFormat/>
    <w:rPr>
      <w:sz w:val="24"/>
      <w:szCs w:val="24"/>
      <w:shd w:val="clear" w:color="auto" w:fill="000080"/>
    </w:rPr>
  </w:style>
  <w:style w:type="character" w:styleId="950" w:customStyle="1">
    <w:name w:val="纯文本 字符"/>
    <w:link w:val="915"/>
    <w:qFormat/>
    <w:rPr>
      <w:rFonts w:ascii="宋体" w:hAnsi="Courier New" w:eastAsia="楷体_GB2312"/>
      <w:sz w:val="26"/>
    </w:rPr>
  </w:style>
  <w:style w:type="character" w:styleId="951" w:customStyle="1">
    <w:name w:val="日期 字符"/>
    <w:link w:val="921"/>
    <w:qFormat/>
    <w:rPr>
      <w:b/>
      <w:bCs/>
      <w:spacing w:val="20"/>
      <w:sz w:val="21"/>
      <w:szCs w:val="24"/>
    </w:rPr>
  </w:style>
  <w:style w:type="character" w:styleId="952" w:customStyle="1">
    <w:name w:val="页脚 字符"/>
    <w:link w:val="924"/>
    <w:uiPriority w:val="99"/>
    <w:qFormat/>
    <w:rPr>
      <w:sz w:val="18"/>
      <w:szCs w:val="18"/>
    </w:rPr>
  </w:style>
  <w:style w:type="character" w:styleId="953" w:customStyle="1">
    <w:name w:val="正文文本缩进 3 字符"/>
    <w:link w:val="929"/>
    <w:qFormat/>
    <w:rPr>
      <w:sz w:val="24"/>
      <w:szCs w:val="24"/>
    </w:rPr>
  </w:style>
  <w:style w:type="character" w:styleId="954" w:customStyle="1">
    <w:name w:val="标题 字符"/>
    <w:link w:val="933"/>
    <w:qFormat/>
    <w:rPr>
      <w:rFonts w:ascii="Cambria" w:hAnsi="Cambria" w:cs="Times New Roman"/>
      <w:b/>
      <w:bCs/>
      <w:sz w:val="32"/>
      <w:szCs w:val="32"/>
    </w:rPr>
  </w:style>
  <w:style w:type="character" w:styleId="955" w:customStyle="1">
    <w:name w:val="font31"/>
    <w:basedOn w:val="750"/>
    <w:qFormat/>
    <w:rPr>
      <w:rFonts w:hint="eastAsia" w:ascii="宋体" w:hAnsi="宋体" w:eastAsia="宋体" w:cs="宋体"/>
      <w:color w:val="000000"/>
      <w:sz w:val="21"/>
      <w:szCs w:val="21"/>
      <w:u w:val="none"/>
    </w:rPr>
  </w:style>
  <w:style w:type="character" w:styleId="956" w:customStyle="1">
    <w:name w:val="无"/>
    <w:qFormat/>
  </w:style>
  <w:style w:type="character" w:styleId="957" w:customStyle="1">
    <w:name w:val="apple-converted-space"/>
    <w:qFormat/>
  </w:style>
  <w:style w:type="character" w:styleId="958" w:customStyle="1">
    <w:name w:val="font21"/>
    <w:basedOn w:val="750"/>
    <w:qFormat/>
    <w:rPr>
      <w:rFonts w:hint="eastAsia" w:ascii="宋体" w:hAnsi="宋体" w:eastAsia="宋体" w:cs="宋体"/>
      <w:color w:val="000000"/>
      <w:sz w:val="24"/>
      <w:szCs w:val="24"/>
      <w:u w:val="none"/>
    </w:rPr>
  </w:style>
  <w:style w:type="character" w:styleId="959" w:customStyle="1">
    <w:name w:val="NormalCharacter"/>
    <w:qFormat/>
  </w:style>
  <w:style w:type="character" w:styleId="960" w:customStyle="1">
    <w:name w:val="font11"/>
    <w:qFormat/>
    <w:rPr>
      <w:rFonts w:hint="eastAsia" w:ascii="宋体" w:hAnsi="宋体" w:eastAsia="宋体" w:cs="宋体"/>
      <w:color w:val="000000"/>
      <w:sz w:val="24"/>
      <w:szCs w:val="24"/>
      <w:u w:val="none"/>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font51"/>
    <w:basedOn w:val="750"/>
    <w:qFormat/>
    <w:rPr>
      <w:rFonts w:hint="eastAsia" w:ascii="宋体" w:hAnsi="宋体" w:eastAsia="宋体" w:cs="宋体"/>
      <w:color w:val="000000"/>
      <w:sz w:val="24"/>
      <w:szCs w:val="24"/>
      <w:u w:val="none"/>
    </w:rPr>
  </w:style>
  <w:style w:type="character" w:styleId="963" w:customStyle="1">
    <w:name w:val="Plain Text Char"/>
    <w:link w:val="964"/>
    <w:qFormat/>
    <w:rPr>
      <w:rFonts w:ascii="宋体" w:hAnsi="Courier New" w:eastAsia="楷体_GB2312"/>
      <w:sz w:val="26"/>
    </w:rPr>
  </w:style>
  <w:style w:type="paragraph" w:styleId="964" w:customStyle="1">
    <w:name w:val="纯文本1"/>
    <w:basedOn w:val="740"/>
    <w:link w:val="963"/>
    <w:qFormat/>
    <w:pPr>
      <w:jc w:val="both"/>
      <w:widowControl w:val="off"/>
    </w:pPr>
    <w:rPr>
      <w:rFonts w:ascii="宋体" w:hAnsi="Courier New" w:eastAsia="楷体_GB2312"/>
      <w:sz w:val="26"/>
      <w:szCs w:val="20"/>
    </w:rPr>
  </w:style>
  <w:style w:type="character" w:styleId="965" w:customStyle="1">
    <w:name w:val="Andy_正文 Char"/>
    <w:link w:val="966"/>
    <w:qFormat/>
    <w:rPr>
      <w:rFonts w:ascii="Calibri" w:hAnsi="Calibri"/>
      <w:sz w:val="24"/>
      <w:szCs w:val="24"/>
    </w:rPr>
  </w:style>
  <w:style w:type="paragraph" w:styleId="966" w:customStyle="1">
    <w:name w:val="Andy_正文"/>
    <w:basedOn w:val="740"/>
    <w:link w:val="965"/>
    <w:qFormat/>
    <w:pPr>
      <w:ind w:firstLine="480"/>
      <w:jc w:val="both"/>
      <w:spacing w:line="360" w:lineRule="auto"/>
      <w:widowControl w:val="off"/>
    </w:pPr>
    <w:rPr>
      <w:rFonts w:ascii="Calibri" w:hAnsi="Calibri"/>
    </w:rPr>
  </w:style>
  <w:style w:type="paragraph" w:styleId="967" w:customStyle="1">
    <w:name w:val="H-TextFormat"/>
    <w:qFormat/>
    <w:rPr>
      <w:rFonts w:ascii="Arial" w:hAnsi="Arial"/>
      <w:sz w:val="22"/>
      <w:lang w:val="en-GB" w:eastAsia="en-US"/>
    </w:rPr>
  </w:style>
  <w:style w:type="paragraph" w:styleId="968" w:customStyle="1">
    <w:name w:val="Char1"/>
    <w:basedOn w:val="740"/>
    <w:qFormat/>
    <w:pPr>
      <w:jc w:val="both"/>
      <w:widowControl w:val="off"/>
    </w:pPr>
    <w:rPr>
      <w:rFonts w:ascii="Tahoma" w:hAnsi="Tahoma"/>
      <w:szCs w:val="20"/>
    </w:rPr>
  </w:style>
  <w:style w:type="paragraph" w:styleId="969" w:customStyle="1">
    <w:name w:val="_Style 12"/>
    <w:basedOn w:val="914"/>
    <w:qFormat/>
    <w:pPr>
      <w:spacing w:line="360" w:lineRule="auto"/>
    </w:pPr>
  </w:style>
  <w:style w:type="paragraph" w:styleId="970" w:customStyle="1">
    <w:name w:val="Table Paragraph"/>
    <w:basedOn w:val="740"/>
    <w:uiPriority w:val="1"/>
    <w:qFormat/>
    <w:pPr>
      <w:widowControl w:val="off"/>
    </w:pPr>
    <w:rPr>
      <w:rFonts w:ascii="宋体" w:hAnsi="宋体" w:cs="宋体"/>
      <w:sz w:val="22"/>
      <w:szCs w:val="22"/>
      <w:lang w:val="zh-CN" w:bidi="zh-CN"/>
    </w:rPr>
  </w:style>
  <w:style w:type="paragraph" w:styleId="971" w:customStyle="1">
    <w:name w:val="_Style 25"/>
    <w:basedOn w:val="740"/>
    <w:qFormat/>
    <w:pPr>
      <w:spacing w:after="160" w:line="240" w:lineRule="exact"/>
    </w:pPr>
    <w:rPr>
      <w:szCs w:val="20"/>
    </w:rPr>
  </w:style>
  <w:style w:type="paragraph" w:styleId="972" w:customStyle="1">
    <w:name w:val="纯文本11"/>
    <w:basedOn w:val="740"/>
    <w:qFormat/>
    <w:pPr>
      <w:jc w:val="both"/>
      <w:widowControl w:val="off"/>
    </w:pPr>
    <w:rPr>
      <w:rFonts w:ascii="宋体" w:hAnsi="Courier New" w:eastAsia="楷体_GB2312"/>
      <w:sz w:val="28"/>
      <w:szCs w:val="20"/>
    </w:rPr>
  </w:style>
  <w:style w:type="paragraph" w:styleId="973" w:customStyle="1">
    <w:name w:val="中等深浅网格 21"/>
    <w:uiPriority w:val="1"/>
    <w:qFormat/>
    <w:pPr>
      <w:jc w:val="both"/>
      <w:widowControl w:val="off"/>
    </w:pPr>
    <w:rPr>
      <w:sz w:val="21"/>
      <w:szCs w:val="22"/>
    </w:rPr>
  </w:style>
  <w:style w:type="paragraph" w:styleId="974" w:customStyle="1">
    <w:name w:val="Char Char Char1 Char Char Char Char"/>
    <w:basedOn w:val="740"/>
    <w:qFormat/>
    <w:pPr>
      <w:spacing w:after="160" w:line="240" w:lineRule="exact"/>
    </w:pPr>
  </w:style>
  <w:style w:type="paragraph" w:styleId="975" w:customStyle="1">
    <w:name w:val="表正文"/>
    <w:basedOn w:val="740"/>
    <w:next w:val="919"/>
    <w:qFormat/>
    <w:pPr>
      <w:ind w:left="420"/>
      <w:spacing w:after="120"/>
    </w:pPr>
    <w:rPr>
      <w:sz w:val="21"/>
    </w:rPr>
  </w:style>
  <w:style w:type="paragraph" w:styleId="976" w:customStyle="1">
    <w:name w:val="Char Char Char Char Char Char Char Char Char Char"/>
    <w:basedOn w:val="740"/>
    <w:qFormat/>
    <w:pPr>
      <w:ind w:left="795" w:hanging="360"/>
      <w:jc w:val="both"/>
      <w:widowControl w:val="off"/>
      <w:tabs>
        <w:tab w:val="left" w:pos="795" w:leader="none"/>
      </w:tabs>
    </w:pPr>
  </w:style>
  <w:style w:type="paragraph" w:styleId="977" w:customStyle="1">
    <w:name w:val="Char1 Char Char Char"/>
    <w:basedOn w:val="740"/>
    <w:qFormat/>
    <w:pPr>
      <w:jc w:val="both"/>
      <w:widowControl w:val="off"/>
    </w:pPr>
    <w:rPr>
      <w:sz w:val="21"/>
    </w:rPr>
  </w:style>
  <w:style w:type="paragraph" w:styleId="978" w:customStyle="1">
    <w:name w:val="正文_0"/>
    <w:qFormat/>
    <w:pPr>
      <w:jc w:val="both"/>
      <w:widowControl w:val="off"/>
    </w:pPr>
    <w:rPr>
      <w:sz w:val="21"/>
      <w:szCs w:val="24"/>
    </w:rPr>
  </w:style>
  <w:style w:type="paragraph" w:styleId="979">
    <w:name w:val="No Spacing"/>
    <w:uiPriority w:val="1"/>
    <w:qFormat/>
    <w:pPr>
      <w:jc w:val="both"/>
      <w:widowControl w:val="off"/>
    </w:pPr>
    <w:rPr>
      <w:sz w:val="21"/>
      <w:szCs w:val="22"/>
    </w:rPr>
  </w:style>
  <w:style w:type="paragraph" w:styleId="980" w:customStyle="1">
    <w:name w:val="Default"/>
    <w:qFormat/>
    <w:pPr>
      <w:widowControl w:val="off"/>
    </w:pPr>
    <w:rPr>
      <w:rFonts w:ascii="Arial Unicode MS" w:eastAsia="Times New Roman" w:cs="Arial Unicode MS"/>
      <w:color w:val="000000"/>
      <w:sz w:val="24"/>
      <w:szCs w:val="24"/>
    </w:rPr>
  </w:style>
  <w:style w:type="paragraph" w:styleId="981" w:customStyle="1">
    <w:name w:val="Andy_2级"/>
    <w:basedOn w:val="740"/>
    <w:qFormat/>
    <w:pPr>
      <w:numPr>
        <w:ilvl w:val="1"/>
        <w:numId w:val="2"/>
      </w:numPr>
      <w:ind w:left="0" w:firstLine="510"/>
      <w:spacing w:line="360" w:lineRule="auto"/>
    </w:pPr>
    <w:rPr>
      <w:rFonts w:ascii="Calibri" w:hAnsi="Calibri"/>
      <w:szCs w:val="20"/>
    </w:rPr>
  </w:style>
  <w:style w:type="paragraph" w:styleId="982" w:customStyle="1">
    <w:name w:val="p16"/>
    <w:basedOn w:val="740"/>
    <w:qFormat/>
    <w:rPr>
      <w:rFonts w:ascii="宋体" w:hAnsi="宋体" w:cs="宋体"/>
      <w:sz w:val="26"/>
      <w:szCs w:val="26"/>
    </w:rPr>
  </w:style>
  <w:style w:type="paragraph" w:styleId="983" w:customStyle="1">
    <w:name w:val="纯文本3"/>
    <w:basedOn w:val="740"/>
    <w:qFormat/>
    <w:rPr>
      <w:rFonts w:ascii="宋体" w:hAnsi="Courier New"/>
      <w:sz w:val="26"/>
    </w:rPr>
  </w:style>
  <w:style w:type="paragraph" w:styleId="984" w:customStyle="1">
    <w:name w:val="Char Char Char"/>
    <w:basedOn w:val="740"/>
    <w:qFormat/>
    <w:pPr>
      <w:ind w:left="795" w:hanging="360"/>
      <w:jc w:val="both"/>
      <w:widowControl w:val="off"/>
      <w:tabs>
        <w:tab w:val="left" w:pos="795" w:leader="none"/>
      </w:tabs>
    </w:pPr>
  </w:style>
  <w:style w:type="paragraph" w:styleId="985" w:customStyle="1">
    <w:name w:val="样式2"/>
    <w:basedOn w:val="945"/>
    <w:qFormat/>
    <w:rPr>
      <w:sz w:val="21"/>
    </w:rPr>
  </w:style>
  <w:style w:type="paragraph" w:styleId="986" w:customStyle="1">
    <w:name w:val="f正文"/>
    <w:basedOn w:val="740"/>
    <w:qFormat/>
    <w:pPr>
      <w:ind w:firstLine="200"/>
    </w:pPr>
  </w:style>
  <w:style w:type="paragraph" w:styleId="987" w:customStyle="1">
    <w:name w:val="_Style 3"/>
    <w:basedOn w:val="740"/>
    <w:qFormat/>
    <w:pPr>
      <w:ind w:left="795" w:hanging="360"/>
      <w:jc w:val="both"/>
      <w:widowControl w:val="off"/>
      <w:tabs>
        <w:tab w:val="left" w:pos="540" w:leader="none"/>
      </w:tabs>
    </w:pPr>
  </w:style>
  <w:style w:type="paragraph" w:styleId="988" w:customStyle="1">
    <w:name w:val="Char Char Char Char Char Char Char Char Char1 Char"/>
    <w:basedOn w:val="914"/>
    <w:qFormat/>
    <w:pPr>
      <w:jc w:val="both"/>
      <w:spacing w:line="360" w:lineRule="auto"/>
      <w:widowControl w:val="off"/>
    </w:pPr>
    <w:rPr>
      <w:rFonts w:ascii="Tahoma" w:hAnsi="Tahoma"/>
    </w:rPr>
  </w:style>
  <w:style w:type="paragraph" w:styleId="989" w:customStyle="1">
    <w:name w:val="纯文本5"/>
    <w:basedOn w:val="740"/>
    <w:qFormat/>
    <w:rPr>
      <w:rFonts w:ascii="宋体" w:hAnsi="Courier New" w:eastAsia="楷体_GB2312"/>
      <w:sz w:val="28"/>
      <w:szCs w:val="20"/>
    </w:rPr>
  </w:style>
  <w:style w:type="paragraph" w:styleId="990" w:customStyle="1">
    <w:name w:val="p18"/>
    <w:basedOn w:val="740"/>
    <w:qFormat/>
    <w:pPr>
      <w:ind w:firstLine="420"/>
    </w:pPr>
  </w:style>
  <w:style w:type="paragraph" w:styleId="991" w:customStyle="1">
    <w:name w:val="纯文本2"/>
    <w:basedOn w:val="740"/>
    <w:qFormat/>
    <w:rPr>
      <w:rFonts w:ascii="宋体" w:hAnsi="Courier New"/>
    </w:rPr>
  </w:style>
  <w:style w:type="paragraph" w:styleId="992" w:customStyle="1">
    <w:name w:val="Char Char2"/>
    <w:basedOn w:val="914"/>
    <w:qFormat/>
    <w:pPr>
      <w:spacing w:line="360" w:lineRule="auto"/>
    </w:pPr>
  </w:style>
  <w:style w:type="paragraph" w:styleId="993" w:customStyle="1">
    <w:name w:val="_Style 5"/>
    <w:basedOn w:val="740"/>
    <w:qFormat/>
    <w:pPr>
      <w:spacing w:after="160" w:line="240" w:lineRule="exact"/>
    </w:pPr>
    <w:rPr>
      <w:szCs w:val="20"/>
    </w:rPr>
  </w:style>
  <w:style w:type="paragraph" w:styleId="994" w:customStyle="1">
    <w:name w:val="段"/>
    <w:next w:val="740"/>
    <w:qFormat/>
    <w:pPr>
      <w:ind w:firstLine="200"/>
      <w:jc w:val="both"/>
    </w:pPr>
    <w:rPr>
      <w:rFonts w:ascii="宋体"/>
      <w:sz w:val="21"/>
      <w:szCs w:val="22"/>
    </w:rPr>
  </w:style>
  <w:style w:type="paragraph" w:styleId="995" w:customStyle="1">
    <w:name w:val="Char Char Char Char"/>
    <w:basedOn w:val="914"/>
    <w:qFormat/>
    <w:pPr>
      <w:jc w:val="both"/>
      <w:spacing w:line="360" w:lineRule="auto"/>
      <w:widowControl w:val="off"/>
    </w:pPr>
    <w:rPr>
      <w:szCs w:val="20"/>
    </w:rPr>
  </w:style>
  <w:style w:type="paragraph" w:styleId="996" w:customStyle="1">
    <w:name w:val="p0"/>
    <w:basedOn w:val="740"/>
    <w:qFormat/>
  </w:style>
  <w:style w:type="paragraph" w:styleId="997" w:customStyle="1">
    <w:name w:val="Char Char Char Char Char Char Char Char Char1 Char1"/>
    <w:basedOn w:val="914"/>
    <w:qFormat/>
    <w:pPr>
      <w:jc w:val="both"/>
      <w:spacing w:line="360" w:lineRule="auto"/>
      <w:widowControl w:val="off"/>
    </w:pPr>
    <w:rPr>
      <w:rFonts w:ascii="Tahoma" w:hAnsi="Tahoma"/>
    </w:rPr>
  </w:style>
  <w:style w:type="paragraph" w:styleId="998" w:customStyle="1">
    <w:name w:val="列出段落1"/>
    <w:basedOn w:val="740"/>
    <w:qFormat/>
    <w:pPr>
      <w:ind w:firstLine="420"/>
    </w:pPr>
    <w:rPr>
      <w:rFonts w:ascii="Calibri" w:hAnsi="Calibri" w:cs="Calibri"/>
      <w:szCs w:val="22"/>
    </w:rPr>
  </w:style>
  <w:style w:type="paragraph" w:styleId="999" w:customStyle="1">
    <w:name w:val="纯文本111"/>
    <w:basedOn w:val="740"/>
    <w:qFormat/>
    <w:rPr>
      <w:rFonts w:ascii="宋体" w:hAnsi="Courier New"/>
    </w:rPr>
  </w:style>
  <w:style w:type="paragraph" w:styleId="1000" w:customStyle="1">
    <w:name w:val="列表段落1"/>
    <w:basedOn w:val="740"/>
    <w:qFormat/>
    <w:pPr>
      <w:ind w:firstLine="420"/>
      <w:jc w:val="both"/>
      <w:widowControl w:val="off"/>
    </w:pPr>
    <w:rPr>
      <w:rFonts w:ascii="Calibri" w:hAnsi="Calibri"/>
      <w:sz w:val="21"/>
      <w:szCs w:val="22"/>
    </w:rPr>
  </w:style>
  <w:style w:type="paragraph" w:styleId="1001" w:customStyle="1">
    <w:name w:val="Char Char3"/>
    <w:basedOn w:val="740"/>
    <w:qFormat/>
    <w:pPr>
      <w:numPr>
        <w:numId w:val="3"/>
      </w:numPr>
      <w:jc w:val="both"/>
      <w:widowControl w:val="off"/>
    </w:pPr>
  </w:style>
  <w:style w:type="paragraph" w:styleId="1002" w:customStyle="1">
    <w:name w:val="Char"/>
    <w:basedOn w:val="740"/>
    <w:qFormat/>
    <w:pPr>
      <w:jc w:val="both"/>
      <w:widowControl w:val="off"/>
    </w:pPr>
    <w:rPr>
      <w:rFonts w:ascii="Tahoma" w:hAnsi="Tahoma" w:cs="Tahoma"/>
    </w:rPr>
  </w:style>
  <w:style w:type="paragraph" w:styleId="1003" w:customStyle="1">
    <w:name w:val="01 章标"/>
    <w:basedOn w:val="740"/>
    <w:qFormat/>
    <w:pPr>
      <w:ind w:firstLine="883"/>
      <w:jc w:val="center"/>
      <w:outlineLvl w:val="0"/>
    </w:pPr>
    <w:rPr>
      <w:b/>
      <w:sz w:val="44"/>
      <w:szCs w:val="44"/>
    </w:rPr>
  </w:style>
  <w:style w:type="paragraph" w:styleId="1004" w:customStyle="1">
    <w:name w:val="首行缩进"/>
    <w:basedOn w:val="740"/>
    <w:qFormat/>
    <w:pPr>
      <w:ind w:firstLine="480"/>
    </w:pPr>
    <w:rPr>
      <w:rFonts w:eastAsia="楷体_GB2312"/>
      <w:sz w:val="26"/>
      <w:szCs w:val="20"/>
      <w:lang w:val="zh-CN"/>
    </w:rPr>
  </w:style>
  <w:style w:type="paragraph" w:styleId="1005" w:customStyle="1">
    <w:name w:val="Other|1"/>
    <w:basedOn w:val="740"/>
    <w:qFormat/>
    <w:pPr>
      <w:spacing w:line="306" w:lineRule="exact"/>
    </w:pPr>
    <w:rPr>
      <w:rFonts w:ascii="宋体" w:hAnsi="宋体" w:cs="宋体"/>
      <w:sz w:val="20"/>
      <w:szCs w:val="20"/>
      <w:lang w:val="zh-TW" w:eastAsia="zh-TW" w:bidi="zh-TW"/>
    </w:rPr>
  </w:style>
  <w:style w:type="paragraph" w:styleId="1006" w:customStyle="1">
    <w:name w:val="Plain Text1"/>
    <w:basedOn w:val="740"/>
    <w:qFormat/>
    <w:rPr>
      <w:rFonts w:hint="eastAsia" w:ascii="宋体" w:hAnsi="Courier New"/>
    </w:rPr>
  </w:style>
  <w:style w:type="paragraph" w:styleId="1007" w:customStyle="1">
    <w:name w:val="正文2"/>
    <w:basedOn w:val="740"/>
    <w:qFormat/>
    <w:pPr>
      <w:ind w:firstLine="200"/>
      <w:spacing w:after="160" w:line="360" w:lineRule="auto"/>
    </w:pPr>
    <w:rPr>
      <w:rFonts w:ascii="Verdana" w:hAnsi="Verdana" w:eastAsia="黑体"/>
      <w:sz w:val="21"/>
      <w:szCs w:val="20"/>
      <w:lang w:eastAsia="en-US"/>
    </w:rPr>
  </w:style>
  <w:style w:type="paragraph" w:styleId="1008" w:customStyle="1">
    <w:name w:val="图片格式"/>
    <w:basedOn w:val="740"/>
    <w:qFormat/>
    <w:pPr>
      <w:jc w:val="center"/>
      <w:tabs>
        <w:tab w:val="center" w:pos="4153" w:leader="none"/>
        <w:tab w:val="right" w:pos="8306" w:leader="none"/>
      </w:tabs>
    </w:pPr>
    <w:rPr>
      <w:rFonts w:cs="宋体"/>
      <w:szCs w:val="20"/>
    </w:rPr>
  </w:style>
  <w:style w:type="paragraph" w:styleId="1009" w:customStyle="1">
    <w:name w:val="p17"/>
    <w:basedOn w:val="740"/>
    <w:qFormat/>
    <w:pPr>
      <w:jc w:val="both"/>
    </w:pPr>
    <w:rPr>
      <w:rFonts w:ascii="宋体" w:hAnsi="宋体" w:cs="宋体"/>
      <w:sz w:val="26"/>
      <w:szCs w:val="26"/>
    </w:rPr>
  </w:style>
  <w:style w:type="paragraph" w:styleId="1010" w:customStyle="1">
    <w:name w:val="Char2"/>
    <w:basedOn w:val="914"/>
    <w:qFormat/>
    <w:pPr>
      <w:jc w:val="both"/>
      <w:spacing w:line="360" w:lineRule="auto"/>
      <w:widowControl w:val="off"/>
    </w:pPr>
    <w:rPr>
      <w:sz w:val="21"/>
    </w:rPr>
  </w:style>
  <w:style w:type="paragraph" w:styleId="1011" w:customStyle="1">
    <w:name w:val="无间隔1"/>
    <w:uiPriority w:val="1"/>
    <w:qFormat/>
    <w:rPr>
      <w:rFonts w:ascii="微软雅黑." w:hAnsi="微软雅黑."/>
      <w:sz w:val="22"/>
      <w:szCs w:val="22"/>
    </w:rPr>
  </w:style>
  <w:style w:type="paragraph" w:styleId="1012" w:customStyle="1">
    <w:name w:val="方案正文"/>
    <w:basedOn w:val="740"/>
    <w:qFormat/>
    <w:pPr>
      <w:spacing w:line="440" w:lineRule="atLeast"/>
    </w:pPr>
  </w:style>
  <w:style w:type="paragraph" w:styleId="1013" w:customStyle="1">
    <w:name w:val="*正文"/>
    <w:basedOn w:val="740"/>
    <w:qFormat/>
    <w:rPr>
      <w:rFonts w:ascii="宋体" w:hAnsi="宋体"/>
      <w:lang w:val="zh-CN"/>
    </w:rPr>
  </w:style>
  <w:style w:type="paragraph" w:styleId="1014" w:customStyle="1">
    <w:name w:val="普通正文"/>
    <w:basedOn w:val="740"/>
    <w:qFormat/>
    <w:pPr>
      <w:ind w:firstLine="480"/>
      <w:spacing w:before="120" w:after="120" w:line="360" w:lineRule="auto"/>
    </w:pPr>
    <w:rPr>
      <w:rFonts w:ascii="Arial" w:hAnsi="Arial" w:cs="Arial"/>
    </w:rPr>
  </w:style>
  <w:style w:type="paragraph" w:styleId="1015" w:customStyle="1">
    <w:name w:val="_Style 7"/>
    <w:basedOn w:val="918"/>
    <w:next w:val="935"/>
    <w:qFormat/>
    <w:pPr>
      <w:ind w:firstLine="420"/>
    </w:pPr>
    <w:rPr>
      <w:rFonts w:ascii="Calibri" w:hAnsi="Calibri"/>
    </w:rPr>
  </w:style>
  <w:style w:type="paragraph" w:styleId="1016" w:customStyle="1">
    <w:name w:val="目录 51"/>
    <w:next w:val="740"/>
    <w:qFormat/>
    <w:pPr>
      <w:ind w:left="1275"/>
      <w:jc w:val="both"/>
    </w:pPr>
    <w:rPr>
      <w:sz w:val="21"/>
    </w:rPr>
  </w:style>
  <w:style w:type="paragraph" w:styleId="1017" w:customStyle="1">
    <w:name w:val="列表段落11"/>
    <w:basedOn w:val="740"/>
    <w:uiPriority w:val="34"/>
    <w:qFormat/>
    <w:pPr>
      <w:ind w:firstLine="420"/>
    </w:pPr>
  </w:style>
  <w:style w:type="paragraph" w:styleId="1018" w:customStyle="1">
    <w:name w:val="纯文本4"/>
    <w:basedOn w:val="740"/>
    <w:qFormat/>
    <w:pPr>
      <w:jc w:val="both"/>
      <w:widowControl w:val="off"/>
    </w:pPr>
    <w:rPr>
      <w:rFonts w:ascii="宋体" w:hAnsi="Courier New" w:eastAsia="楷体_GB2312"/>
      <w:sz w:val="26"/>
      <w:szCs w:val="20"/>
    </w:rPr>
  </w:style>
  <w:style w:type="paragraph" w:styleId="1019" w:customStyle="1">
    <w:name w:val="Table Text"/>
    <w:semiHidden/>
    <w:qFormat/>
    <w:rPr>
      <w:rFonts w:ascii="宋体" w:hAnsi="宋体" w:cs="宋体"/>
      <w:color w:val="000000"/>
      <w:sz w:val="18"/>
      <w:szCs w:val="18"/>
      <w:lang w:eastAsia="en-US"/>
    </w:rPr>
  </w:style>
  <w:style w:type="table" w:styleId="1020" w:customStyle="1">
    <w:name w:val="Table Normal"/>
    <w:semiHidden/>
    <w:unhideWhenUsed/>
    <w:qFormat/>
    <w:tblPr>
      <w:tblCellMar>
        <w:left w:w="0" w:type="dxa"/>
        <w:top w:w="0" w:type="dxa"/>
        <w:right w:w="0" w:type="dxa"/>
        <w:bottom w:w="0" w:type="dxa"/>
      </w:tblCellMar>
    </w:tblPr>
  </w:style>
  <w:style w:type="character" w:styleId="1021" w:customStyle="1">
    <w:name w:val="custom-tag-placeholder-class"/>
    <w:basedOn w:val="75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蔡伟</cp:lastModifiedBy>
  <cp:revision>607</cp:revision>
  <dcterms:created xsi:type="dcterms:W3CDTF">2020-10-19T23:57:00Z</dcterms:created>
  <dcterms:modified xsi:type="dcterms:W3CDTF">2025-11-20T05:40:37Z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08DAF7E04C51432A98A7872A091F20EB_13</vt:lpwstr>
  </property>
  <property fmtid="{D5CDD505-2E9C-101B-9397-08002B2CF9AE}" pid="4" name="KSOTemplateDocerSaveRecord">
    <vt:lpwstr>eyJoZGlkIjoiNWI1MzFhYjQwMzQ3OWQwYzYxMTRhZmIwOThhMjJmYjUiLCJ1c2VySWQiOiI1NTg4NTI5ODUifQ==</vt:lpwstr>
  </property>
</Properties>
</file>